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0997E" w14:textId="1BCFD7D2" w:rsidR="00A16050" w:rsidRDefault="00A16050" w:rsidP="00A8225A">
      <w:pPr>
        <w:rPr>
          <w:rFonts w:ascii="Arial" w:eastAsia="Times New Roman" w:hAnsi="Arial" w:cs="Arial"/>
          <w:iCs/>
          <w:color w:val="000000"/>
          <w:sz w:val="28"/>
          <w:szCs w:val="28"/>
        </w:rPr>
      </w:pPr>
      <w:r w:rsidRPr="00A16050">
        <w:rPr>
          <w:rFonts w:ascii="Arial" w:eastAsia="Times New Roman" w:hAnsi="Arial" w:cs="Arial"/>
          <w:iCs/>
          <w:noProof/>
          <w:color w:val="000000"/>
          <w:sz w:val="28"/>
          <w:szCs w:val="28"/>
        </w:rPr>
        <w:drawing>
          <wp:inline distT="0" distB="0" distL="0" distR="0" wp14:anchorId="1BCDE0B8" wp14:editId="7D919535">
            <wp:extent cx="5943600" cy="898218"/>
            <wp:effectExtent l="0" t="0" r="0" b="0"/>
            <wp:docPr id="1" name="Picture 1" descr="Helen Keller National Center for DeafBlind Youths and Adults" title="HKN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RPD\ALLISON\LOGOS\HKNC Official Logo\21-7 HKNC DeafBlind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898218"/>
                    </a:xfrm>
                    <a:prstGeom prst="rect">
                      <a:avLst/>
                    </a:prstGeom>
                    <a:noFill/>
                    <a:ln>
                      <a:noFill/>
                    </a:ln>
                  </pic:spPr>
                </pic:pic>
              </a:graphicData>
            </a:graphic>
          </wp:inline>
        </w:drawing>
      </w:r>
    </w:p>
    <w:p w14:paraId="59605E5C" w14:textId="77777777" w:rsidR="00A16050" w:rsidRDefault="00A16050" w:rsidP="00A8225A">
      <w:pPr>
        <w:rPr>
          <w:rFonts w:ascii="Arial" w:eastAsia="Times New Roman" w:hAnsi="Arial" w:cs="Arial"/>
          <w:iCs/>
          <w:color w:val="000000"/>
          <w:sz w:val="28"/>
          <w:szCs w:val="28"/>
        </w:rPr>
      </w:pPr>
    </w:p>
    <w:p w14:paraId="622AAEBC" w14:textId="0F2D569C" w:rsidR="00445E4F" w:rsidRDefault="00A16050" w:rsidP="00A8225A">
      <w:pPr>
        <w:rPr>
          <w:rFonts w:ascii="Arial" w:eastAsia="Times New Roman" w:hAnsi="Arial" w:cs="Arial"/>
          <w:iCs/>
          <w:color w:val="000000"/>
          <w:sz w:val="28"/>
          <w:szCs w:val="28"/>
        </w:rPr>
      </w:pPr>
      <w:r>
        <w:rPr>
          <w:rFonts w:ascii="Arial" w:eastAsia="Times New Roman" w:hAnsi="Arial" w:cs="Arial"/>
          <w:iCs/>
          <w:color w:val="000000"/>
          <w:sz w:val="28"/>
          <w:szCs w:val="28"/>
        </w:rPr>
        <w:t xml:space="preserve"> </w:t>
      </w:r>
    </w:p>
    <w:p w14:paraId="57AF774C" w14:textId="549F3EF6" w:rsidR="00172EA4" w:rsidRPr="005D76C3" w:rsidRDefault="008D7456" w:rsidP="005D76C3">
      <w:pPr>
        <w:pStyle w:val="Title"/>
      </w:pPr>
      <w:r w:rsidRPr="00D73CD8">
        <w:t xml:space="preserve">Individuals with </w:t>
      </w:r>
      <w:r w:rsidR="00E118B4" w:rsidRPr="00D73CD8">
        <w:t>C</w:t>
      </w:r>
      <w:r w:rsidR="00B945E9" w:rsidRPr="00D73CD8">
        <w:t>ombined</w:t>
      </w:r>
      <w:r w:rsidRPr="00D73CD8">
        <w:t xml:space="preserve"> Hearing and Vision </w:t>
      </w:r>
      <w:r w:rsidR="00172EA4">
        <w:t xml:space="preserve">Loss: Data from the American Community </w:t>
      </w:r>
      <w:r w:rsidR="00E2756C" w:rsidRPr="00D73CD8">
        <w:t>Survey (</w:t>
      </w:r>
      <w:r w:rsidR="004A7E6E" w:rsidRPr="00D73CD8">
        <w:t>20</w:t>
      </w:r>
      <w:r w:rsidR="0085260C">
        <w:t xml:space="preserve">22) </w:t>
      </w:r>
    </w:p>
    <w:p w14:paraId="3E5B762B" w14:textId="0AF1F1E5" w:rsidR="007E5A71" w:rsidRPr="00D73CD8" w:rsidRDefault="00E227FD" w:rsidP="00D73CD8">
      <w:pPr>
        <w:pStyle w:val="Heading1"/>
      </w:pPr>
      <w:r>
        <w:t>Source and Population</w:t>
      </w:r>
    </w:p>
    <w:p w14:paraId="1F92A95A" w14:textId="77777777" w:rsidR="00CF5146" w:rsidRDefault="00CF5146" w:rsidP="007E5A71">
      <w:pPr>
        <w:rPr>
          <w:rFonts w:ascii="Arial" w:eastAsia="Times New Roman" w:hAnsi="Arial" w:cs="Arial"/>
          <w:iCs/>
          <w:color w:val="000000"/>
          <w:sz w:val="28"/>
          <w:szCs w:val="28"/>
        </w:rPr>
      </w:pPr>
    </w:p>
    <w:p w14:paraId="745D56FD" w14:textId="0743FC5F" w:rsidR="00CF5146" w:rsidRPr="00CF5146" w:rsidRDefault="003F6F82" w:rsidP="00CF5146">
      <w:pPr>
        <w:rPr>
          <w:rFonts w:ascii="Arial" w:eastAsia="Times New Roman" w:hAnsi="Arial" w:cs="Arial"/>
          <w:iCs/>
          <w:color w:val="000000"/>
          <w:sz w:val="28"/>
          <w:szCs w:val="28"/>
        </w:rPr>
      </w:pPr>
      <w:r>
        <w:rPr>
          <w:rFonts w:ascii="Arial" w:eastAsia="Times New Roman" w:hAnsi="Arial" w:cs="Arial"/>
          <w:iCs/>
          <w:color w:val="000000"/>
          <w:sz w:val="28"/>
          <w:szCs w:val="28"/>
        </w:rPr>
        <w:t xml:space="preserve">Source: </w:t>
      </w:r>
      <w:r w:rsidR="00CF5146" w:rsidRPr="00CF5146">
        <w:rPr>
          <w:rFonts w:ascii="Arial" w:eastAsia="Times New Roman" w:hAnsi="Arial" w:cs="Arial"/>
          <w:iCs/>
          <w:color w:val="000000"/>
          <w:sz w:val="28"/>
          <w:szCs w:val="28"/>
        </w:rPr>
        <w:t>Conway, Megan</w:t>
      </w:r>
      <w:r w:rsidR="006F7E6A">
        <w:rPr>
          <w:rFonts w:ascii="Arial" w:eastAsia="Times New Roman" w:hAnsi="Arial" w:cs="Arial"/>
          <w:iCs/>
          <w:color w:val="000000"/>
          <w:sz w:val="28"/>
          <w:szCs w:val="28"/>
        </w:rPr>
        <w:t xml:space="preserve"> &amp; Brown-Ogilvie, Tara</w:t>
      </w:r>
      <w:r w:rsidR="00CF5146" w:rsidRPr="00CF5146">
        <w:rPr>
          <w:rFonts w:ascii="Arial" w:eastAsia="Times New Roman" w:hAnsi="Arial" w:cs="Arial"/>
          <w:iCs/>
          <w:color w:val="000000"/>
          <w:sz w:val="28"/>
          <w:szCs w:val="28"/>
        </w:rPr>
        <w:t xml:space="preserve"> (April 11, 2024) </w:t>
      </w:r>
      <w:r w:rsidRPr="003F6F82">
        <w:rPr>
          <w:rFonts w:ascii="Arial" w:eastAsia="Times New Roman" w:hAnsi="Arial" w:cs="Arial"/>
          <w:i/>
          <w:color w:val="000000"/>
          <w:sz w:val="28"/>
          <w:szCs w:val="28"/>
        </w:rPr>
        <w:t>Individuals with Combined Hearing and Vision Loss: Data from the American Community Survey</w:t>
      </w:r>
      <w:r w:rsidR="00CF5146" w:rsidRPr="00CF5146">
        <w:rPr>
          <w:rFonts w:ascii="Arial" w:eastAsia="Times New Roman" w:hAnsi="Arial" w:cs="Arial"/>
          <w:i/>
          <w:color w:val="000000"/>
          <w:sz w:val="28"/>
          <w:szCs w:val="28"/>
        </w:rPr>
        <w:t>.</w:t>
      </w:r>
      <w:r w:rsidR="00CF5146" w:rsidRPr="00CF5146">
        <w:rPr>
          <w:rFonts w:ascii="Arial" w:eastAsia="Times New Roman" w:hAnsi="Arial" w:cs="Arial"/>
          <w:i/>
          <w:iCs/>
          <w:color w:val="000000"/>
          <w:sz w:val="28"/>
          <w:szCs w:val="28"/>
        </w:rPr>
        <w:t> </w:t>
      </w:r>
      <w:r w:rsidR="00CF5146" w:rsidRPr="00CF5146">
        <w:rPr>
          <w:rFonts w:ascii="Arial" w:eastAsia="Times New Roman" w:hAnsi="Arial" w:cs="Arial"/>
          <w:iCs/>
          <w:color w:val="000000"/>
          <w:sz w:val="28"/>
          <w:szCs w:val="28"/>
        </w:rPr>
        <w:t>Sands Point, NY: IRPD Department, Helen Keller National Center for DeafBlind Youth and Adults. Note: Calculations by UNH Institute on Disability using the U.S. Census Bureau American Community Survey, 5-year and 1-year estimates, IPUMS data, University of Minnesota. Estimates are subject to sampling variation.</w:t>
      </w:r>
    </w:p>
    <w:p w14:paraId="2A619C20" w14:textId="4CD7BF66" w:rsidR="005F669E" w:rsidRDefault="00CF5146" w:rsidP="007E5A71">
      <w:pPr>
        <w:rPr>
          <w:rFonts w:ascii="Arial" w:eastAsia="Times New Roman" w:hAnsi="Arial" w:cs="Arial"/>
          <w:iCs/>
          <w:color w:val="000000"/>
          <w:sz w:val="28"/>
          <w:szCs w:val="28"/>
        </w:rPr>
      </w:pPr>
      <w:r w:rsidRPr="00CF5146">
        <w:rPr>
          <w:rFonts w:ascii="Arial" w:eastAsia="Times New Roman" w:hAnsi="Arial" w:cs="Arial"/>
          <w:iCs/>
          <w:color w:val="000000"/>
          <w:sz w:val="28"/>
          <w:szCs w:val="28"/>
        </w:rPr>
        <w:t> </w:t>
      </w:r>
    </w:p>
    <w:p w14:paraId="47B5CC58" w14:textId="257FF733" w:rsidR="005F669E" w:rsidRDefault="00E227FD" w:rsidP="005F669E">
      <w:pPr>
        <w:rPr>
          <w:rFonts w:ascii="Arial" w:eastAsia="Times New Roman" w:hAnsi="Arial" w:cs="Arial"/>
          <w:iCs/>
          <w:color w:val="000000"/>
          <w:sz w:val="28"/>
          <w:szCs w:val="28"/>
        </w:rPr>
      </w:pPr>
      <w:r>
        <w:rPr>
          <w:rFonts w:ascii="Arial" w:eastAsia="Times New Roman" w:hAnsi="Arial" w:cs="Arial"/>
          <w:iCs/>
          <w:color w:val="000000"/>
          <w:sz w:val="28"/>
          <w:szCs w:val="28"/>
        </w:rPr>
        <w:t>Population</w:t>
      </w:r>
      <w:r w:rsidR="005D1DA5">
        <w:rPr>
          <w:rFonts w:ascii="Arial" w:eastAsia="Times New Roman" w:hAnsi="Arial" w:cs="Arial"/>
          <w:iCs/>
          <w:color w:val="000000"/>
          <w:sz w:val="28"/>
          <w:szCs w:val="28"/>
        </w:rPr>
        <w:t>:</w:t>
      </w:r>
      <w:r w:rsidR="008D7456">
        <w:rPr>
          <w:rFonts w:ascii="Arial" w:eastAsia="Times New Roman" w:hAnsi="Arial" w:cs="Arial"/>
          <w:iCs/>
          <w:color w:val="000000"/>
          <w:sz w:val="28"/>
          <w:szCs w:val="28"/>
        </w:rPr>
        <w:t xml:space="preserve"> A person with “combined</w:t>
      </w:r>
      <w:r w:rsidR="009F1772">
        <w:rPr>
          <w:rFonts w:ascii="Arial" w:eastAsia="Times New Roman" w:hAnsi="Arial" w:cs="Arial"/>
          <w:iCs/>
          <w:color w:val="000000"/>
          <w:sz w:val="28"/>
          <w:szCs w:val="28"/>
        </w:rPr>
        <w:t xml:space="preserve"> hearing and vision</w:t>
      </w:r>
      <w:r w:rsidR="00024FC6">
        <w:rPr>
          <w:rFonts w:ascii="Arial" w:eastAsia="Times New Roman" w:hAnsi="Arial" w:cs="Arial"/>
          <w:iCs/>
          <w:color w:val="000000"/>
          <w:sz w:val="28"/>
          <w:szCs w:val="28"/>
        </w:rPr>
        <w:t>/dual sensory</w:t>
      </w:r>
      <w:r w:rsidR="005D1DA5">
        <w:rPr>
          <w:rFonts w:ascii="Arial" w:eastAsia="Times New Roman" w:hAnsi="Arial" w:cs="Arial"/>
          <w:iCs/>
          <w:color w:val="000000"/>
          <w:sz w:val="28"/>
          <w:szCs w:val="28"/>
        </w:rPr>
        <w:t xml:space="preserve"> loss</w:t>
      </w:r>
      <w:r w:rsidR="004E6551">
        <w:rPr>
          <w:rFonts w:ascii="Arial" w:eastAsia="Times New Roman" w:hAnsi="Arial" w:cs="Arial"/>
          <w:iCs/>
          <w:color w:val="000000"/>
          <w:sz w:val="28"/>
          <w:szCs w:val="28"/>
        </w:rPr>
        <w:t>,</w:t>
      </w:r>
      <w:r w:rsidR="005F669E">
        <w:rPr>
          <w:rFonts w:ascii="Arial" w:eastAsia="Times New Roman" w:hAnsi="Arial" w:cs="Arial"/>
          <w:iCs/>
          <w:color w:val="000000"/>
          <w:sz w:val="28"/>
          <w:szCs w:val="28"/>
        </w:rPr>
        <w:t>” for the purposes o</w:t>
      </w:r>
      <w:r w:rsidR="00DB70E7">
        <w:rPr>
          <w:rFonts w:ascii="Arial" w:eastAsia="Times New Roman" w:hAnsi="Arial" w:cs="Arial"/>
          <w:iCs/>
          <w:color w:val="000000"/>
          <w:sz w:val="28"/>
          <w:szCs w:val="28"/>
        </w:rPr>
        <w:t>f these data summaries</w:t>
      </w:r>
      <w:r w:rsidR="004E6551">
        <w:rPr>
          <w:rFonts w:ascii="Arial" w:eastAsia="Times New Roman" w:hAnsi="Arial" w:cs="Arial"/>
          <w:iCs/>
          <w:color w:val="000000"/>
          <w:sz w:val="28"/>
          <w:szCs w:val="28"/>
        </w:rPr>
        <w:t>,</w:t>
      </w:r>
      <w:r w:rsidR="00DB70E7">
        <w:rPr>
          <w:rFonts w:ascii="Arial" w:eastAsia="Times New Roman" w:hAnsi="Arial" w:cs="Arial"/>
          <w:iCs/>
          <w:color w:val="000000"/>
          <w:sz w:val="28"/>
          <w:szCs w:val="28"/>
        </w:rPr>
        <w:t xml:space="preserve"> refer</w:t>
      </w:r>
      <w:r w:rsidR="007C2DA4">
        <w:rPr>
          <w:rFonts w:ascii="Arial" w:eastAsia="Times New Roman" w:hAnsi="Arial" w:cs="Arial"/>
          <w:iCs/>
          <w:color w:val="000000"/>
          <w:sz w:val="28"/>
          <w:szCs w:val="28"/>
        </w:rPr>
        <w:t>s</w:t>
      </w:r>
      <w:r w:rsidR="005F669E">
        <w:rPr>
          <w:rFonts w:ascii="Arial" w:eastAsia="Times New Roman" w:hAnsi="Arial" w:cs="Arial"/>
          <w:iCs/>
          <w:color w:val="000000"/>
          <w:sz w:val="28"/>
          <w:szCs w:val="28"/>
        </w:rPr>
        <w:t xml:space="preserve"> to people who self-reported “yes” on the American Community Survey to BOTH of the following questions: (1) </w:t>
      </w:r>
      <w:r w:rsidR="005F669E" w:rsidRPr="005F669E">
        <w:rPr>
          <w:rFonts w:ascii="Arial" w:eastAsia="Times New Roman" w:hAnsi="Arial" w:cs="Arial"/>
          <w:iCs/>
          <w:color w:val="000000"/>
          <w:sz w:val="28"/>
          <w:szCs w:val="28"/>
        </w:rPr>
        <w:t>Is this person deaf or does he/she h</w:t>
      </w:r>
      <w:r w:rsidR="005F669E">
        <w:rPr>
          <w:rFonts w:ascii="Arial" w:eastAsia="Times New Roman" w:hAnsi="Arial" w:cs="Arial"/>
          <w:iCs/>
          <w:color w:val="000000"/>
          <w:sz w:val="28"/>
          <w:szCs w:val="28"/>
        </w:rPr>
        <w:t xml:space="preserve">ave serious difficulty hearing? (2) </w:t>
      </w:r>
      <w:r w:rsidR="005F669E" w:rsidRPr="005F669E">
        <w:rPr>
          <w:rFonts w:ascii="Arial" w:eastAsia="Times New Roman" w:hAnsi="Arial" w:cs="Arial"/>
          <w:iCs/>
          <w:color w:val="000000"/>
          <w:sz w:val="28"/>
          <w:szCs w:val="28"/>
        </w:rPr>
        <w:t>Is this person blind or does he/she have serious difficulty seeing even when wearing glasses?</w:t>
      </w:r>
      <w:r w:rsidR="005F669E">
        <w:rPr>
          <w:rFonts w:ascii="Arial" w:eastAsia="Times New Roman" w:hAnsi="Arial" w:cs="Arial"/>
          <w:iCs/>
          <w:color w:val="000000"/>
          <w:sz w:val="28"/>
          <w:szCs w:val="28"/>
        </w:rPr>
        <w:t xml:space="preserve"> </w:t>
      </w:r>
      <w:r w:rsidR="005D1DA5">
        <w:rPr>
          <w:rFonts w:ascii="Arial" w:eastAsia="Times New Roman" w:hAnsi="Arial" w:cs="Arial"/>
          <w:iCs/>
          <w:color w:val="000000"/>
          <w:sz w:val="28"/>
          <w:szCs w:val="28"/>
        </w:rPr>
        <w:t xml:space="preserve"> This may include individuals wh</w:t>
      </w:r>
      <w:r w:rsidR="00B945E9">
        <w:rPr>
          <w:rFonts w:ascii="Arial" w:eastAsia="Times New Roman" w:hAnsi="Arial" w:cs="Arial"/>
          <w:iCs/>
          <w:color w:val="000000"/>
          <w:sz w:val="28"/>
          <w:szCs w:val="28"/>
        </w:rPr>
        <w:t>o would be considered</w:t>
      </w:r>
      <w:r w:rsidR="005D1DA5">
        <w:rPr>
          <w:rFonts w:ascii="Arial" w:eastAsia="Times New Roman" w:hAnsi="Arial" w:cs="Arial"/>
          <w:iCs/>
          <w:color w:val="000000"/>
          <w:sz w:val="28"/>
          <w:szCs w:val="28"/>
        </w:rPr>
        <w:t xml:space="preserve"> </w:t>
      </w:r>
      <w:r w:rsidR="00B945E9">
        <w:rPr>
          <w:rFonts w:ascii="Arial" w:eastAsia="Times New Roman" w:hAnsi="Arial" w:cs="Arial"/>
          <w:iCs/>
          <w:color w:val="000000"/>
          <w:sz w:val="28"/>
          <w:szCs w:val="28"/>
        </w:rPr>
        <w:t>DeafBlind</w:t>
      </w:r>
      <w:r w:rsidR="005D1DA5">
        <w:rPr>
          <w:rFonts w:ascii="Arial" w:eastAsia="Times New Roman" w:hAnsi="Arial" w:cs="Arial"/>
          <w:iCs/>
          <w:color w:val="000000"/>
          <w:sz w:val="28"/>
          <w:szCs w:val="28"/>
        </w:rPr>
        <w:t xml:space="preserve"> </w:t>
      </w:r>
      <w:r w:rsidR="00B945E9">
        <w:rPr>
          <w:rFonts w:ascii="Arial" w:eastAsia="Times New Roman" w:hAnsi="Arial" w:cs="Arial"/>
          <w:iCs/>
          <w:color w:val="000000"/>
          <w:sz w:val="28"/>
          <w:szCs w:val="28"/>
        </w:rPr>
        <w:t xml:space="preserve">under federal guidelines </w:t>
      </w:r>
      <w:r w:rsidR="005D1DA5">
        <w:rPr>
          <w:rFonts w:ascii="Arial" w:eastAsia="Times New Roman" w:hAnsi="Arial" w:cs="Arial"/>
          <w:iCs/>
          <w:color w:val="000000"/>
          <w:sz w:val="28"/>
          <w:szCs w:val="28"/>
        </w:rPr>
        <w:t xml:space="preserve">as well as other individuals </w:t>
      </w:r>
      <w:r w:rsidR="008D7456">
        <w:rPr>
          <w:rFonts w:ascii="Arial" w:eastAsia="Times New Roman" w:hAnsi="Arial" w:cs="Arial"/>
          <w:iCs/>
          <w:color w:val="000000"/>
          <w:sz w:val="28"/>
          <w:szCs w:val="28"/>
        </w:rPr>
        <w:t>with both significant</w:t>
      </w:r>
      <w:r w:rsidR="005D1DA5">
        <w:rPr>
          <w:rFonts w:ascii="Arial" w:eastAsia="Times New Roman" w:hAnsi="Arial" w:cs="Arial"/>
          <w:iCs/>
          <w:color w:val="000000"/>
          <w:sz w:val="28"/>
          <w:szCs w:val="28"/>
        </w:rPr>
        <w:t xml:space="preserve"> hearing </w:t>
      </w:r>
      <w:r w:rsidR="008D7456">
        <w:rPr>
          <w:rFonts w:ascii="Arial" w:eastAsia="Times New Roman" w:hAnsi="Arial" w:cs="Arial"/>
          <w:iCs/>
          <w:color w:val="000000"/>
          <w:sz w:val="28"/>
          <w:szCs w:val="28"/>
        </w:rPr>
        <w:t xml:space="preserve">and vision </w:t>
      </w:r>
      <w:r w:rsidR="005D1DA5">
        <w:rPr>
          <w:rFonts w:ascii="Arial" w:eastAsia="Times New Roman" w:hAnsi="Arial" w:cs="Arial"/>
          <w:iCs/>
          <w:color w:val="000000"/>
          <w:sz w:val="28"/>
          <w:szCs w:val="28"/>
        </w:rPr>
        <w:t xml:space="preserve">loss. </w:t>
      </w:r>
    </w:p>
    <w:p w14:paraId="6C2E2006" w14:textId="688A298B" w:rsidR="0022250C" w:rsidRDefault="0022250C" w:rsidP="00D73CD8">
      <w:pPr>
        <w:pStyle w:val="Heading1"/>
      </w:pPr>
      <w:r>
        <w:t>General</w:t>
      </w:r>
    </w:p>
    <w:p w14:paraId="35E3842A" w14:textId="745204A3" w:rsidR="0022250C" w:rsidRDefault="0022250C" w:rsidP="00A8225A">
      <w:pPr>
        <w:rPr>
          <w:rFonts w:ascii="Arial" w:eastAsia="Times New Roman" w:hAnsi="Arial" w:cs="Arial"/>
          <w:iCs/>
          <w:color w:val="000000"/>
          <w:sz w:val="28"/>
          <w:szCs w:val="28"/>
        </w:rPr>
      </w:pPr>
    </w:p>
    <w:p w14:paraId="0988E910" w14:textId="0964364F" w:rsidR="0022250C" w:rsidRDefault="0022250C" w:rsidP="0022250C">
      <w:pPr>
        <w:rPr>
          <w:rFonts w:ascii="Arial" w:eastAsia="Times New Roman" w:hAnsi="Arial" w:cs="Arial"/>
          <w:iCs/>
          <w:color w:val="000000"/>
          <w:sz w:val="28"/>
          <w:szCs w:val="28"/>
        </w:rPr>
      </w:pPr>
      <w:r>
        <w:rPr>
          <w:rFonts w:ascii="Arial" w:eastAsia="Times New Roman" w:hAnsi="Arial" w:cs="Arial"/>
          <w:iCs/>
          <w:color w:val="000000"/>
          <w:sz w:val="28"/>
          <w:szCs w:val="28"/>
        </w:rPr>
        <w:t>According to data collected from the 20</w:t>
      </w:r>
      <w:r w:rsidR="002F798B">
        <w:rPr>
          <w:rFonts w:ascii="Arial" w:eastAsia="Times New Roman" w:hAnsi="Arial" w:cs="Arial"/>
          <w:iCs/>
          <w:color w:val="000000"/>
          <w:sz w:val="28"/>
          <w:szCs w:val="28"/>
        </w:rPr>
        <w:t>22</w:t>
      </w:r>
      <w:r>
        <w:rPr>
          <w:rFonts w:ascii="Arial" w:eastAsia="Times New Roman" w:hAnsi="Arial" w:cs="Arial"/>
          <w:iCs/>
          <w:color w:val="000000"/>
          <w:sz w:val="28"/>
          <w:szCs w:val="28"/>
        </w:rPr>
        <w:t xml:space="preserve"> </w:t>
      </w:r>
      <w:r w:rsidRPr="00A8225A">
        <w:rPr>
          <w:rFonts w:ascii="Arial" w:eastAsia="Times New Roman" w:hAnsi="Arial" w:cs="Arial"/>
          <w:iCs/>
          <w:color w:val="000000"/>
          <w:sz w:val="28"/>
          <w:szCs w:val="28"/>
        </w:rPr>
        <w:t>American Community Survey</w:t>
      </w:r>
      <w:r>
        <w:rPr>
          <w:rFonts w:ascii="Arial" w:eastAsia="Times New Roman" w:hAnsi="Arial" w:cs="Arial"/>
          <w:iCs/>
          <w:color w:val="000000"/>
          <w:sz w:val="28"/>
          <w:szCs w:val="28"/>
        </w:rPr>
        <w:t xml:space="preserve"> (ACS)</w:t>
      </w:r>
      <w:r w:rsidRPr="00A8225A">
        <w:rPr>
          <w:rFonts w:ascii="Arial" w:eastAsia="Times New Roman" w:hAnsi="Arial" w:cs="Arial"/>
          <w:iCs/>
          <w:color w:val="000000"/>
          <w:sz w:val="28"/>
          <w:szCs w:val="28"/>
        </w:rPr>
        <w:t xml:space="preserve">, </w:t>
      </w:r>
      <w:r>
        <w:rPr>
          <w:rFonts w:ascii="Arial" w:eastAsia="Times New Roman" w:hAnsi="Arial" w:cs="Arial"/>
          <w:iCs/>
          <w:color w:val="000000"/>
          <w:sz w:val="28"/>
          <w:szCs w:val="28"/>
        </w:rPr>
        <w:t>approximately 2.47 million Americans</w:t>
      </w:r>
      <w:r w:rsidR="00DB70E7">
        <w:rPr>
          <w:rFonts w:ascii="Arial" w:eastAsia="Times New Roman" w:hAnsi="Arial" w:cs="Arial"/>
          <w:iCs/>
          <w:color w:val="000000"/>
          <w:sz w:val="28"/>
          <w:szCs w:val="28"/>
        </w:rPr>
        <w:t>, or 0.75% of the population,</w:t>
      </w:r>
      <w:r w:rsidR="008D7456">
        <w:rPr>
          <w:rFonts w:ascii="Arial" w:eastAsia="Times New Roman" w:hAnsi="Arial" w:cs="Arial"/>
          <w:iCs/>
          <w:color w:val="000000"/>
          <w:sz w:val="28"/>
          <w:szCs w:val="28"/>
        </w:rPr>
        <w:t xml:space="preserve"> have combined</w:t>
      </w:r>
      <w:r w:rsidR="009F1772">
        <w:rPr>
          <w:rFonts w:ascii="Arial" w:eastAsia="Times New Roman" w:hAnsi="Arial" w:cs="Arial"/>
          <w:iCs/>
          <w:color w:val="000000"/>
          <w:sz w:val="28"/>
          <w:szCs w:val="28"/>
        </w:rPr>
        <w:t xml:space="preserve"> hearing and vision loss</w:t>
      </w:r>
      <w:r>
        <w:rPr>
          <w:rFonts w:ascii="Arial" w:eastAsia="Times New Roman" w:hAnsi="Arial" w:cs="Arial"/>
          <w:iCs/>
          <w:color w:val="000000"/>
          <w:sz w:val="28"/>
          <w:szCs w:val="28"/>
        </w:rPr>
        <w:t xml:space="preserve">. </w:t>
      </w:r>
      <w:r w:rsidR="00DB70E7">
        <w:rPr>
          <w:rFonts w:ascii="Arial" w:eastAsia="Times New Roman" w:hAnsi="Arial" w:cs="Arial"/>
          <w:iCs/>
          <w:color w:val="000000"/>
          <w:sz w:val="28"/>
          <w:szCs w:val="28"/>
        </w:rPr>
        <w:t xml:space="preserve">This number </w:t>
      </w:r>
      <w:r>
        <w:rPr>
          <w:rFonts w:ascii="Arial" w:eastAsia="Times New Roman" w:hAnsi="Arial" w:cs="Arial"/>
          <w:iCs/>
          <w:color w:val="000000"/>
          <w:sz w:val="28"/>
          <w:szCs w:val="28"/>
        </w:rPr>
        <w:t>has remained fairly consistent over the past</w:t>
      </w:r>
      <w:r w:rsidR="0031549F">
        <w:rPr>
          <w:rFonts w:ascii="Arial" w:eastAsia="Times New Roman" w:hAnsi="Arial" w:cs="Arial"/>
          <w:iCs/>
          <w:color w:val="000000"/>
          <w:sz w:val="28"/>
          <w:szCs w:val="28"/>
        </w:rPr>
        <w:t xml:space="preserve"> </w:t>
      </w:r>
      <w:r>
        <w:rPr>
          <w:rFonts w:ascii="Arial" w:eastAsia="Times New Roman" w:hAnsi="Arial" w:cs="Arial"/>
          <w:iCs/>
          <w:color w:val="000000"/>
          <w:sz w:val="28"/>
          <w:szCs w:val="28"/>
        </w:rPr>
        <w:t>10 years.</w:t>
      </w:r>
    </w:p>
    <w:p w14:paraId="353B8E5C" w14:textId="77777777" w:rsidR="00971925" w:rsidRDefault="00971925" w:rsidP="0022250C">
      <w:pPr>
        <w:rPr>
          <w:rFonts w:ascii="Arial" w:eastAsia="Times New Roman" w:hAnsi="Arial" w:cs="Arial"/>
          <w:iCs/>
          <w:color w:val="000000"/>
          <w:sz w:val="28"/>
          <w:szCs w:val="28"/>
        </w:rPr>
      </w:pPr>
    </w:p>
    <w:p w14:paraId="1DF04C9E" w14:textId="77777777" w:rsidR="00971925" w:rsidRDefault="00971925" w:rsidP="0022250C">
      <w:pPr>
        <w:rPr>
          <w:rFonts w:ascii="Arial" w:eastAsia="Times New Roman" w:hAnsi="Arial" w:cs="Arial"/>
          <w:iCs/>
          <w:color w:val="000000"/>
          <w:sz w:val="28"/>
          <w:szCs w:val="28"/>
        </w:rPr>
      </w:pPr>
    </w:p>
    <w:p w14:paraId="28A104DB" w14:textId="77777777" w:rsidR="007B4AFC" w:rsidRDefault="007B4AFC" w:rsidP="0022250C">
      <w:pPr>
        <w:rPr>
          <w:rFonts w:ascii="Arial" w:eastAsia="Times New Roman" w:hAnsi="Arial" w:cs="Arial"/>
          <w:iCs/>
          <w:color w:val="000000"/>
          <w:sz w:val="28"/>
          <w:szCs w:val="28"/>
        </w:rPr>
      </w:pPr>
    </w:p>
    <w:p w14:paraId="0E0C228E" w14:textId="77777777" w:rsidR="007B4AFC" w:rsidRDefault="007B4AFC" w:rsidP="007B4AFC">
      <w:pPr>
        <w:pStyle w:val="Heading1"/>
      </w:pPr>
      <w:r>
        <w:lastRenderedPageBreak/>
        <w:t>By State</w:t>
      </w:r>
    </w:p>
    <w:p w14:paraId="02966015" w14:textId="77777777" w:rsidR="007B4AFC" w:rsidRDefault="007B4AFC" w:rsidP="007B4AFC">
      <w:pPr>
        <w:rPr>
          <w:rFonts w:ascii="Arial" w:eastAsia="Times New Roman" w:hAnsi="Arial" w:cs="Arial"/>
          <w:iCs/>
          <w:color w:val="000000"/>
          <w:sz w:val="28"/>
          <w:szCs w:val="28"/>
        </w:rPr>
      </w:pPr>
    </w:p>
    <w:p w14:paraId="03FCA32A" w14:textId="2FA7526E" w:rsidR="007B4AFC" w:rsidRDefault="007B4AFC" w:rsidP="0022250C">
      <w:pPr>
        <w:rPr>
          <w:rFonts w:ascii="Arial" w:eastAsia="Times New Roman" w:hAnsi="Arial" w:cs="Arial"/>
          <w:iCs/>
          <w:color w:val="000000"/>
          <w:sz w:val="28"/>
          <w:szCs w:val="28"/>
        </w:rPr>
      </w:pPr>
      <w:r w:rsidRPr="00B90E27">
        <w:rPr>
          <w:rFonts w:ascii="Arial" w:eastAsia="Times New Roman" w:hAnsi="Arial" w:cs="Arial"/>
          <w:iCs/>
          <w:color w:val="000000"/>
          <w:sz w:val="28"/>
          <w:szCs w:val="28"/>
        </w:rPr>
        <w:t>The</w:t>
      </w:r>
      <w:r w:rsidR="00223782">
        <w:rPr>
          <w:rFonts w:ascii="Arial" w:eastAsia="Times New Roman" w:hAnsi="Arial" w:cs="Arial"/>
          <w:iCs/>
          <w:color w:val="000000"/>
          <w:sz w:val="28"/>
          <w:szCs w:val="28"/>
        </w:rPr>
        <w:t xml:space="preserve"> </w:t>
      </w:r>
      <w:r w:rsidRPr="00B90E27">
        <w:rPr>
          <w:rFonts w:ascii="Arial" w:eastAsia="Times New Roman" w:hAnsi="Arial" w:cs="Arial"/>
          <w:iCs/>
          <w:color w:val="000000"/>
          <w:sz w:val="28"/>
          <w:szCs w:val="28"/>
        </w:rPr>
        <w:t>prevalence of a dual sensory loss</w:t>
      </w:r>
      <w:r w:rsidR="00223782">
        <w:rPr>
          <w:rFonts w:ascii="Arial" w:eastAsia="Times New Roman" w:hAnsi="Arial" w:cs="Arial"/>
          <w:iCs/>
          <w:color w:val="000000"/>
          <w:sz w:val="28"/>
          <w:szCs w:val="28"/>
        </w:rPr>
        <w:t xml:space="preserve"> can vary</w:t>
      </w:r>
      <w:r w:rsidRPr="00B90E27">
        <w:rPr>
          <w:rFonts w:ascii="Arial" w:eastAsia="Times New Roman" w:hAnsi="Arial" w:cs="Arial"/>
          <w:iCs/>
          <w:color w:val="000000"/>
          <w:sz w:val="28"/>
          <w:szCs w:val="28"/>
        </w:rPr>
        <w:t xml:space="preserve"> by state</w:t>
      </w:r>
      <w:r w:rsidR="00E400D3">
        <w:rPr>
          <w:rFonts w:ascii="Arial" w:eastAsia="Times New Roman" w:hAnsi="Arial" w:cs="Arial"/>
          <w:iCs/>
          <w:color w:val="000000"/>
          <w:sz w:val="28"/>
          <w:szCs w:val="28"/>
        </w:rPr>
        <w:t xml:space="preserve">. </w:t>
      </w:r>
      <w:r w:rsidRPr="00B90E27">
        <w:rPr>
          <w:rFonts w:ascii="Arial" w:eastAsia="Times New Roman" w:hAnsi="Arial" w:cs="Arial"/>
          <w:iCs/>
          <w:color w:val="000000"/>
          <w:sz w:val="28"/>
          <w:szCs w:val="28"/>
        </w:rPr>
        <w:t>From 201</w:t>
      </w:r>
      <w:r w:rsidR="009E59B9" w:rsidRPr="00B90E27">
        <w:rPr>
          <w:rFonts w:ascii="Arial" w:eastAsia="Times New Roman" w:hAnsi="Arial" w:cs="Arial"/>
          <w:iCs/>
          <w:color w:val="000000"/>
          <w:sz w:val="28"/>
          <w:szCs w:val="28"/>
        </w:rPr>
        <w:t>7</w:t>
      </w:r>
      <w:r w:rsidRPr="00B90E27">
        <w:rPr>
          <w:rFonts w:ascii="Arial" w:eastAsia="Times New Roman" w:hAnsi="Arial" w:cs="Arial"/>
          <w:iCs/>
          <w:color w:val="000000"/>
          <w:sz w:val="28"/>
          <w:szCs w:val="28"/>
        </w:rPr>
        <w:t>-20</w:t>
      </w:r>
      <w:r w:rsidR="009E59B9" w:rsidRPr="00B90E27">
        <w:rPr>
          <w:rFonts w:ascii="Arial" w:eastAsia="Times New Roman" w:hAnsi="Arial" w:cs="Arial"/>
          <w:iCs/>
          <w:color w:val="000000"/>
          <w:sz w:val="28"/>
          <w:szCs w:val="28"/>
        </w:rPr>
        <w:t>22</w:t>
      </w:r>
      <w:r w:rsidRPr="00B90E27">
        <w:rPr>
          <w:rFonts w:ascii="Arial" w:eastAsia="Times New Roman" w:hAnsi="Arial" w:cs="Arial"/>
          <w:iCs/>
          <w:color w:val="000000"/>
          <w:sz w:val="28"/>
          <w:szCs w:val="28"/>
        </w:rPr>
        <w:t xml:space="preserve"> the states with the highest </w:t>
      </w:r>
      <w:r w:rsidRPr="008E73CF">
        <w:rPr>
          <w:rFonts w:ascii="Arial" w:eastAsia="Times New Roman" w:hAnsi="Arial" w:cs="Arial"/>
          <w:iCs/>
          <w:color w:val="000000"/>
          <w:sz w:val="28"/>
          <w:szCs w:val="28"/>
        </w:rPr>
        <w:t>reported prevalence of combined hearing and vision loss, where prevalence is greater than 1%, are West Virginia (1.</w:t>
      </w:r>
      <w:r w:rsidR="00B90E27" w:rsidRPr="008E73CF">
        <w:rPr>
          <w:rFonts w:ascii="Arial" w:eastAsia="Times New Roman" w:hAnsi="Arial" w:cs="Arial"/>
          <w:iCs/>
          <w:color w:val="000000"/>
          <w:sz w:val="28"/>
          <w:szCs w:val="28"/>
        </w:rPr>
        <w:t>50</w:t>
      </w:r>
      <w:r w:rsidRPr="008E73CF">
        <w:rPr>
          <w:rFonts w:ascii="Arial" w:eastAsia="Times New Roman" w:hAnsi="Arial" w:cs="Arial"/>
          <w:iCs/>
          <w:color w:val="000000"/>
          <w:sz w:val="28"/>
          <w:szCs w:val="28"/>
        </w:rPr>
        <w:t>%), New Mexico (1.</w:t>
      </w:r>
      <w:r w:rsidR="00B90E27" w:rsidRPr="008E73CF">
        <w:rPr>
          <w:rFonts w:ascii="Arial" w:eastAsia="Times New Roman" w:hAnsi="Arial" w:cs="Arial"/>
          <w:iCs/>
          <w:color w:val="000000"/>
          <w:sz w:val="28"/>
          <w:szCs w:val="28"/>
        </w:rPr>
        <w:t>27</w:t>
      </w:r>
      <w:r w:rsidRPr="008E73CF">
        <w:rPr>
          <w:rFonts w:ascii="Arial" w:eastAsia="Times New Roman" w:hAnsi="Arial" w:cs="Arial"/>
          <w:iCs/>
          <w:color w:val="000000"/>
          <w:sz w:val="28"/>
          <w:szCs w:val="28"/>
        </w:rPr>
        <w:t>%), Oklahoma (1.</w:t>
      </w:r>
      <w:r w:rsidR="007C484C" w:rsidRPr="008E73CF">
        <w:rPr>
          <w:rFonts w:ascii="Arial" w:eastAsia="Times New Roman" w:hAnsi="Arial" w:cs="Arial"/>
          <w:iCs/>
          <w:color w:val="000000"/>
          <w:sz w:val="28"/>
          <w:szCs w:val="28"/>
        </w:rPr>
        <w:t>17</w:t>
      </w:r>
      <w:r w:rsidRPr="008E73CF">
        <w:rPr>
          <w:rFonts w:ascii="Arial" w:eastAsia="Times New Roman" w:hAnsi="Arial" w:cs="Arial"/>
          <w:iCs/>
          <w:color w:val="000000"/>
          <w:sz w:val="28"/>
          <w:szCs w:val="28"/>
        </w:rPr>
        <w:t>%), Kentucky (1.</w:t>
      </w:r>
      <w:r w:rsidR="00856EB7" w:rsidRPr="008E73CF">
        <w:rPr>
          <w:rFonts w:ascii="Arial" w:eastAsia="Times New Roman" w:hAnsi="Arial" w:cs="Arial"/>
          <w:iCs/>
          <w:color w:val="000000"/>
          <w:sz w:val="28"/>
          <w:szCs w:val="28"/>
        </w:rPr>
        <w:t>14</w:t>
      </w:r>
      <w:r w:rsidRPr="008E73CF">
        <w:rPr>
          <w:rFonts w:ascii="Arial" w:eastAsia="Times New Roman" w:hAnsi="Arial" w:cs="Arial"/>
          <w:iCs/>
          <w:color w:val="000000"/>
          <w:sz w:val="28"/>
          <w:szCs w:val="28"/>
        </w:rPr>
        <w:t>%), Arkansas (1.19%), Mississippi (1.13%)</w:t>
      </w:r>
      <w:r w:rsidR="00C151BE" w:rsidRPr="008E73CF">
        <w:rPr>
          <w:rFonts w:ascii="Arial" w:eastAsia="Times New Roman" w:hAnsi="Arial" w:cs="Arial"/>
          <w:iCs/>
          <w:color w:val="000000"/>
          <w:sz w:val="28"/>
          <w:szCs w:val="28"/>
        </w:rPr>
        <w:t xml:space="preserve"> and Louisiana (1</w:t>
      </w:r>
      <w:r w:rsidR="00702940" w:rsidRPr="008E73CF">
        <w:rPr>
          <w:rFonts w:ascii="Arial" w:eastAsia="Times New Roman" w:hAnsi="Arial" w:cs="Arial"/>
          <w:iCs/>
          <w:color w:val="000000"/>
          <w:sz w:val="28"/>
          <w:szCs w:val="28"/>
        </w:rPr>
        <w:t>.02%).</w:t>
      </w:r>
      <w:r w:rsidRPr="008E73CF">
        <w:rPr>
          <w:rFonts w:ascii="Arial" w:eastAsia="Times New Roman" w:hAnsi="Arial" w:cs="Arial"/>
          <w:iCs/>
          <w:color w:val="000000"/>
          <w:sz w:val="28"/>
          <w:szCs w:val="28"/>
        </w:rPr>
        <w:t xml:space="preserve"> The states with the lowest reported prevalence of combined hearing and vision loss, where prevalence is less than 0.6%, are Utah (0.5</w:t>
      </w:r>
      <w:r w:rsidR="00FB54DC" w:rsidRPr="008E73CF">
        <w:rPr>
          <w:rFonts w:ascii="Arial" w:eastAsia="Times New Roman" w:hAnsi="Arial" w:cs="Arial"/>
          <w:iCs/>
          <w:color w:val="000000"/>
          <w:sz w:val="28"/>
          <w:szCs w:val="28"/>
        </w:rPr>
        <w:t>1</w:t>
      </w:r>
      <w:r w:rsidRPr="008E73CF">
        <w:rPr>
          <w:rFonts w:ascii="Arial" w:eastAsia="Times New Roman" w:hAnsi="Arial" w:cs="Arial"/>
          <w:iCs/>
          <w:color w:val="000000"/>
          <w:sz w:val="28"/>
          <w:szCs w:val="28"/>
        </w:rPr>
        <w:t xml:space="preserve">%), </w:t>
      </w:r>
      <w:r w:rsidR="002C51DA" w:rsidRPr="008E73CF">
        <w:rPr>
          <w:rFonts w:ascii="Arial" w:eastAsia="Times New Roman" w:hAnsi="Arial" w:cs="Arial"/>
          <w:iCs/>
          <w:color w:val="000000"/>
          <w:sz w:val="28"/>
          <w:szCs w:val="28"/>
        </w:rPr>
        <w:t>Rhode Island</w:t>
      </w:r>
      <w:r w:rsidRPr="008E73CF">
        <w:rPr>
          <w:rFonts w:ascii="Arial" w:eastAsia="Times New Roman" w:hAnsi="Arial" w:cs="Arial"/>
          <w:iCs/>
          <w:color w:val="000000"/>
          <w:sz w:val="28"/>
          <w:szCs w:val="28"/>
        </w:rPr>
        <w:t xml:space="preserve"> (0.5</w:t>
      </w:r>
      <w:r w:rsidR="00465891" w:rsidRPr="008E73CF">
        <w:rPr>
          <w:rFonts w:ascii="Arial" w:eastAsia="Times New Roman" w:hAnsi="Arial" w:cs="Arial"/>
          <w:iCs/>
          <w:color w:val="000000"/>
          <w:sz w:val="28"/>
          <w:szCs w:val="28"/>
        </w:rPr>
        <w:t>8</w:t>
      </w:r>
      <w:r w:rsidRPr="008E73CF">
        <w:rPr>
          <w:rFonts w:ascii="Arial" w:eastAsia="Times New Roman" w:hAnsi="Arial" w:cs="Arial"/>
          <w:iCs/>
          <w:color w:val="000000"/>
          <w:sz w:val="28"/>
          <w:szCs w:val="28"/>
        </w:rPr>
        <w:t>%), Washington D.C. (0.</w:t>
      </w:r>
      <w:r w:rsidR="002E5BD7" w:rsidRPr="008E73CF">
        <w:rPr>
          <w:rFonts w:ascii="Arial" w:eastAsia="Times New Roman" w:hAnsi="Arial" w:cs="Arial"/>
          <w:iCs/>
          <w:color w:val="000000"/>
          <w:sz w:val="28"/>
          <w:szCs w:val="28"/>
        </w:rPr>
        <w:t>40</w:t>
      </w:r>
      <w:r w:rsidRPr="008E73CF">
        <w:rPr>
          <w:rFonts w:ascii="Arial" w:eastAsia="Times New Roman" w:hAnsi="Arial" w:cs="Arial"/>
          <w:iCs/>
          <w:color w:val="000000"/>
          <w:sz w:val="28"/>
          <w:szCs w:val="28"/>
        </w:rPr>
        <w:t>%), Maryland (0.</w:t>
      </w:r>
      <w:r w:rsidR="0050491F" w:rsidRPr="008E73CF">
        <w:rPr>
          <w:rFonts w:ascii="Arial" w:eastAsia="Times New Roman" w:hAnsi="Arial" w:cs="Arial"/>
          <w:iCs/>
          <w:color w:val="000000"/>
          <w:sz w:val="28"/>
          <w:szCs w:val="28"/>
        </w:rPr>
        <w:t>49</w:t>
      </w:r>
      <w:r w:rsidRPr="008E73CF">
        <w:rPr>
          <w:rFonts w:ascii="Arial" w:eastAsia="Times New Roman" w:hAnsi="Arial" w:cs="Arial"/>
          <w:iCs/>
          <w:color w:val="000000"/>
          <w:sz w:val="28"/>
          <w:szCs w:val="28"/>
        </w:rPr>
        <w:t>%), Minnesota (0.5</w:t>
      </w:r>
      <w:r w:rsidR="00A00EE6" w:rsidRPr="008E73CF">
        <w:rPr>
          <w:rFonts w:ascii="Arial" w:eastAsia="Times New Roman" w:hAnsi="Arial" w:cs="Arial"/>
          <w:iCs/>
          <w:color w:val="000000"/>
          <w:sz w:val="28"/>
          <w:szCs w:val="28"/>
        </w:rPr>
        <w:t>4</w:t>
      </w:r>
      <w:r w:rsidRPr="008E73CF">
        <w:rPr>
          <w:rFonts w:ascii="Arial" w:eastAsia="Times New Roman" w:hAnsi="Arial" w:cs="Arial"/>
          <w:iCs/>
          <w:color w:val="000000"/>
          <w:sz w:val="28"/>
          <w:szCs w:val="28"/>
        </w:rPr>
        <w:t>%), Connecticut (0.5</w:t>
      </w:r>
      <w:r w:rsidR="002C51DA" w:rsidRPr="008E73CF">
        <w:rPr>
          <w:rFonts w:ascii="Arial" w:eastAsia="Times New Roman" w:hAnsi="Arial" w:cs="Arial"/>
          <w:iCs/>
          <w:color w:val="000000"/>
          <w:sz w:val="28"/>
          <w:szCs w:val="28"/>
        </w:rPr>
        <w:t>7</w:t>
      </w:r>
      <w:r w:rsidRPr="008E73CF">
        <w:rPr>
          <w:rFonts w:ascii="Arial" w:eastAsia="Times New Roman" w:hAnsi="Arial" w:cs="Arial"/>
          <w:iCs/>
          <w:color w:val="000000"/>
          <w:sz w:val="28"/>
          <w:szCs w:val="28"/>
        </w:rPr>
        <w:t>%) and New Jersey (0.5</w:t>
      </w:r>
      <w:r w:rsidR="0050491F" w:rsidRPr="008E73CF">
        <w:rPr>
          <w:rFonts w:ascii="Arial" w:eastAsia="Times New Roman" w:hAnsi="Arial" w:cs="Arial"/>
          <w:iCs/>
          <w:color w:val="000000"/>
          <w:sz w:val="28"/>
          <w:szCs w:val="28"/>
        </w:rPr>
        <w:t>4</w:t>
      </w:r>
      <w:r w:rsidRPr="008E73CF">
        <w:rPr>
          <w:rFonts w:ascii="Arial" w:eastAsia="Times New Roman" w:hAnsi="Arial" w:cs="Arial"/>
          <w:iCs/>
          <w:color w:val="000000"/>
          <w:sz w:val="28"/>
          <w:szCs w:val="28"/>
        </w:rPr>
        <w:t>%).</w:t>
      </w:r>
    </w:p>
    <w:p w14:paraId="6E26008F" w14:textId="77777777" w:rsidR="004A7E6E" w:rsidRDefault="004A7E6E" w:rsidP="00A8225A">
      <w:pPr>
        <w:rPr>
          <w:rFonts w:ascii="Arial" w:eastAsia="Times New Roman" w:hAnsi="Arial" w:cs="Arial"/>
          <w:iCs/>
          <w:color w:val="000000"/>
          <w:sz w:val="28"/>
          <w:szCs w:val="28"/>
        </w:rPr>
      </w:pPr>
    </w:p>
    <w:p w14:paraId="42F06349" w14:textId="018073CF" w:rsidR="00384934" w:rsidRDefault="00384934" w:rsidP="00D73CD8">
      <w:pPr>
        <w:pStyle w:val="Heading1"/>
      </w:pPr>
      <w:r>
        <w:t>Seniors</w:t>
      </w:r>
    </w:p>
    <w:p w14:paraId="0F159F79" w14:textId="77777777" w:rsidR="00475C4F" w:rsidRDefault="00475C4F" w:rsidP="00A8225A">
      <w:pPr>
        <w:rPr>
          <w:rFonts w:ascii="Arial" w:eastAsia="Times New Roman" w:hAnsi="Arial" w:cs="Arial"/>
          <w:iCs/>
          <w:color w:val="000000"/>
          <w:sz w:val="28"/>
          <w:szCs w:val="28"/>
        </w:rPr>
      </w:pPr>
    </w:p>
    <w:p w14:paraId="622A9A17" w14:textId="12D9403F" w:rsidR="00A8225A" w:rsidRPr="00475C4F" w:rsidRDefault="00C42980" w:rsidP="00475C4F">
      <w:pPr>
        <w:rPr>
          <w:rFonts w:ascii="Arial" w:eastAsia="Times New Roman" w:hAnsi="Arial" w:cs="Arial"/>
          <w:iCs/>
          <w:color w:val="000000"/>
          <w:sz w:val="28"/>
          <w:szCs w:val="28"/>
        </w:rPr>
      </w:pPr>
      <w:r>
        <w:rPr>
          <w:rFonts w:ascii="Arial" w:eastAsia="Times New Roman" w:hAnsi="Arial" w:cs="Arial"/>
          <w:iCs/>
          <w:color w:val="000000"/>
          <w:sz w:val="28"/>
          <w:szCs w:val="28"/>
        </w:rPr>
        <w:t xml:space="preserve">Seniors over the </w:t>
      </w:r>
      <w:r w:rsidR="00DB70E7">
        <w:rPr>
          <w:rFonts w:ascii="Arial" w:eastAsia="Times New Roman" w:hAnsi="Arial" w:cs="Arial"/>
          <w:iCs/>
          <w:color w:val="000000"/>
          <w:sz w:val="28"/>
          <w:szCs w:val="28"/>
        </w:rPr>
        <w:t>age of 65</w:t>
      </w:r>
      <w:r w:rsidR="005D1DA5">
        <w:rPr>
          <w:rFonts w:ascii="Arial" w:eastAsia="Times New Roman" w:hAnsi="Arial" w:cs="Arial"/>
          <w:iCs/>
          <w:color w:val="000000"/>
          <w:sz w:val="28"/>
          <w:szCs w:val="28"/>
        </w:rPr>
        <w:t xml:space="preserve"> represent </w:t>
      </w:r>
      <w:r w:rsidR="00684015">
        <w:rPr>
          <w:rFonts w:ascii="Arial" w:eastAsia="Times New Roman" w:hAnsi="Arial" w:cs="Arial"/>
          <w:iCs/>
          <w:color w:val="000000"/>
          <w:sz w:val="28"/>
          <w:szCs w:val="28"/>
        </w:rPr>
        <w:t xml:space="preserve">approximately </w:t>
      </w:r>
      <w:r w:rsidR="005D1DA5">
        <w:rPr>
          <w:rFonts w:ascii="Arial" w:eastAsia="Times New Roman" w:hAnsi="Arial" w:cs="Arial"/>
          <w:iCs/>
          <w:color w:val="000000"/>
          <w:sz w:val="28"/>
          <w:szCs w:val="28"/>
        </w:rPr>
        <w:t>6</w:t>
      </w:r>
      <w:r w:rsidR="00B7376A">
        <w:rPr>
          <w:rFonts w:ascii="Arial" w:eastAsia="Times New Roman" w:hAnsi="Arial" w:cs="Arial"/>
          <w:iCs/>
          <w:color w:val="000000"/>
          <w:sz w:val="28"/>
          <w:szCs w:val="28"/>
        </w:rPr>
        <w:t>5</w:t>
      </w:r>
      <w:r w:rsidR="005D1DA5">
        <w:rPr>
          <w:rFonts w:ascii="Arial" w:eastAsia="Times New Roman" w:hAnsi="Arial" w:cs="Arial"/>
          <w:iCs/>
          <w:color w:val="000000"/>
          <w:sz w:val="28"/>
          <w:szCs w:val="28"/>
        </w:rPr>
        <w:t xml:space="preserve">% of the </w:t>
      </w:r>
      <w:r w:rsidR="00DB70E7">
        <w:rPr>
          <w:rFonts w:ascii="Arial" w:eastAsia="Times New Roman" w:hAnsi="Arial" w:cs="Arial"/>
          <w:iCs/>
          <w:color w:val="000000"/>
          <w:sz w:val="28"/>
          <w:szCs w:val="28"/>
        </w:rPr>
        <w:t>population</w:t>
      </w:r>
      <w:r w:rsidR="008D7456">
        <w:rPr>
          <w:rFonts w:ascii="Arial" w:eastAsia="Times New Roman" w:hAnsi="Arial" w:cs="Arial"/>
          <w:iCs/>
          <w:color w:val="000000"/>
          <w:sz w:val="28"/>
          <w:szCs w:val="28"/>
        </w:rPr>
        <w:t xml:space="preserve"> with </w:t>
      </w:r>
      <w:r w:rsidR="008D6F7D">
        <w:rPr>
          <w:rFonts w:ascii="Arial" w:eastAsia="Times New Roman" w:hAnsi="Arial" w:cs="Arial"/>
          <w:iCs/>
          <w:color w:val="000000"/>
          <w:sz w:val="28"/>
          <w:szCs w:val="28"/>
        </w:rPr>
        <w:t>a dual sensory</w:t>
      </w:r>
      <w:r w:rsidR="005D1DA5">
        <w:rPr>
          <w:rFonts w:ascii="Arial" w:eastAsia="Times New Roman" w:hAnsi="Arial" w:cs="Arial"/>
          <w:iCs/>
          <w:color w:val="000000"/>
          <w:sz w:val="28"/>
          <w:szCs w:val="28"/>
        </w:rPr>
        <w:t xml:space="preserve"> loss</w:t>
      </w:r>
      <w:r w:rsidR="000C0B1F">
        <w:rPr>
          <w:rFonts w:ascii="Arial" w:eastAsia="Times New Roman" w:hAnsi="Arial" w:cs="Arial"/>
          <w:iCs/>
          <w:color w:val="000000"/>
          <w:sz w:val="28"/>
          <w:szCs w:val="28"/>
        </w:rPr>
        <w:t xml:space="preserve">. </w:t>
      </w:r>
      <w:r w:rsidR="00462010">
        <w:rPr>
          <w:rFonts w:ascii="Arial" w:eastAsia="Times New Roman" w:hAnsi="Arial" w:cs="Arial"/>
          <w:iCs/>
          <w:color w:val="000000"/>
          <w:sz w:val="28"/>
          <w:szCs w:val="28"/>
        </w:rPr>
        <w:t>Further,</w:t>
      </w:r>
      <w:r w:rsidR="00A92570">
        <w:rPr>
          <w:rFonts w:ascii="Arial" w:eastAsia="Times New Roman" w:hAnsi="Arial" w:cs="Arial"/>
          <w:iCs/>
          <w:color w:val="000000"/>
          <w:sz w:val="28"/>
          <w:szCs w:val="28"/>
        </w:rPr>
        <w:t xml:space="preserve"> </w:t>
      </w:r>
      <w:r w:rsidR="00A92570" w:rsidRPr="00A92570">
        <w:rPr>
          <w:rFonts w:ascii="Arial" w:eastAsia="Times New Roman" w:hAnsi="Arial" w:cs="Arial"/>
          <w:iCs/>
          <w:color w:val="000000"/>
          <w:sz w:val="28"/>
          <w:szCs w:val="28"/>
        </w:rPr>
        <w:t>nearly 80% of respondents over the age 55 reported both vision and hearing difficulty</w:t>
      </w:r>
      <w:r w:rsidR="00475C4F">
        <w:rPr>
          <w:rFonts w:ascii="Arial" w:eastAsia="Times New Roman" w:hAnsi="Arial" w:cs="Arial"/>
          <w:iCs/>
          <w:color w:val="000000"/>
          <w:sz w:val="28"/>
          <w:szCs w:val="28"/>
        </w:rPr>
        <w:t>. A</w:t>
      </w:r>
      <w:r w:rsidR="00475C4F" w:rsidRPr="00A8225A">
        <w:rPr>
          <w:rFonts w:ascii="Arial" w:eastAsia="Times New Roman" w:hAnsi="Arial" w:cs="Arial"/>
          <w:iCs/>
          <w:color w:val="000000"/>
          <w:sz w:val="28"/>
          <w:szCs w:val="28"/>
        </w:rPr>
        <w:t>du</w:t>
      </w:r>
      <w:r w:rsidR="00475C4F">
        <w:rPr>
          <w:rFonts w:ascii="Arial" w:eastAsia="Times New Roman" w:hAnsi="Arial" w:cs="Arial"/>
          <w:iCs/>
          <w:color w:val="000000"/>
          <w:sz w:val="28"/>
          <w:szCs w:val="28"/>
        </w:rPr>
        <w:t>lts who are 55</w:t>
      </w:r>
      <w:r w:rsidR="00475C4F" w:rsidRPr="00A8225A">
        <w:rPr>
          <w:rFonts w:ascii="Arial" w:eastAsia="Times New Roman" w:hAnsi="Arial" w:cs="Arial"/>
          <w:iCs/>
          <w:color w:val="000000"/>
          <w:sz w:val="28"/>
          <w:szCs w:val="28"/>
        </w:rPr>
        <w:t xml:space="preserve"> and o</w:t>
      </w:r>
      <w:r w:rsidR="00475C4F">
        <w:rPr>
          <w:rFonts w:ascii="Arial" w:eastAsia="Times New Roman" w:hAnsi="Arial" w:cs="Arial"/>
          <w:iCs/>
          <w:color w:val="000000"/>
          <w:sz w:val="28"/>
          <w:szCs w:val="28"/>
        </w:rPr>
        <w:t>lder are the largest population of individuals who have combined hearing and vision loss</w:t>
      </w:r>
      <w:r w:rsidR="00475C4F" w:rsidRPr="00A8225A">
        <w:rPr>
          <w:rFonts w:ascii="Arial" w:eastAsia="Times New Roman" w:hAnsi="Arial" w:cs="Arial"/>
          <w:iCs/>
          <w:color w:val="000000"/>
          <w:sz w:val="28"/>
          <w:szCs w:val="28"/>
        </w:rPr>
        <w:t xml:space="preserve"> in the United States</w:t>
      </w:r>
      <w:r w:rsidR="00475C4F">
        <w:rPr>
          <w:rFonts w:ascii="Arial" w:eastAsia="Times New Roman" w:hAnsi="Arial" w:cs="Arial"/>
          <w:iCs/>
          <w:color w:val="000000"/>
          <w:sz w:val="28"/>
          <w:szCs w:val="28"/>
        </w:rPr>
        <w:t>.</w:t>
      </w:r>
      <w:r w:rsidR="00106F22">
        <w:rPr>
          <w:rFonts w:ascii="Arial" w:eastAsia="Times New Roman" w:hAnsi="Arial" w:cs="Arial"/>
          <w:iCs/>
          <w:color w:val="000000"/>
          <w:sz w:val="28"/>
          <w:szCs w:val="28"/>
        </w:rPr>
        <w:t xml:space="preserve"> *</w:t>
      </w:r>
    </w:p>
    <w:p w14:paraId="48CE9170" w14:textId="37E76D78" w:rsidR="00AC0863" w:rsidRDefault="00B2281D" w:rsidP="00D73CD8">
      <w:pPr>
        <w:pStyle w:val="Heading1"/>
      </w:pPr>
      <w:r>
        <w:t>Race/Ethnicity</w:t>
      </w:r>
    </w:p>
    <w:p w14:paraId="37AE5C6A" w14:textId="77777777" w:rsidR="00AC0863" w:rsidRDefault="00AC0863">
      <w:pPr>
        <w:rPr>
          <w:rFonts w:ascii="Arial" w:eastAsia="Times New Roman" w:hAnsi="Arial" w:cs="Arial"/>
          <w:iCs/>
          <w:color w:val="000000"/>
          <w:sz w:val="28"/>
          <w:szCs w:val="28"/>
        </w:rPr>
      </w:pPr>
    </w:p>
    <w:p w14:paraId="0072DAE1" w14:textId="56B67CAC" w:rsidR="00986C2E" w:rsidRDefault="00DB70E7">
      <w:pPr>
        <w:rPr>
          <w:rFonts w:ascii="Arial" w:eastAsia="Times New Roman" w:hAnsi="Arial" w:cs="Arial"/>
          <w:iCs/>
          <w:color w:val="000000"/>
          <w:sz w:val="28"/>
          <w:szCs w:val="28"/>
        </w:rPr>
      </w:pPr>
      <w:r>
        <w:rPr>
          <w:rFonts w:ascii="Arial" w:eastAsia="Times New Roman" w:hAnsi="Arial" w:cs="Arial"/>
          <w:iCs/>
          <w:color w:val="000000"/>
          <w:sz w:val="28"/>
          <w:szCs w:val="28"/>
        </w:rPr>
        <w:t xml:space="preserve">Data collected by the ACS on race/ethnicity when correlated with data on </w:t>
      </w:r>
      <w:r w:rsidR="00B945E9">
        <w:rPr>
          <w:rFonts w:ascii="Arial" w:eastAsia="Times New Roman" w:hAnsi="Arial" w:cs="Arial"/>
          <w:iCs/>
          <w:color w:val="000000"/>
          <w:sz w:val="28"/>
          <w:szCs w:val="28"/>
        </w:rPr>
        <w:t>combined</w:t>
      </w:r>
      <w:r w:rsidR="00FE1B28">
        <w:rPr>
          <w:rFonts w:ascii="Arial" w:eastAsia="Times New Roman" w:hAnsi="Arial" w:cs="Arial"/>
          <w:iCs/>
          <w:color w:val="000000"/>
          <w:sz w:val="28"/>
          <w:szCs w:val="28"/>
        </w:rPr>
        <w:t xml:space="preserve"> hearing and vision loss</w:t>
      </w:r>
      <w:r>
        <w:rPr>
          <w:rFonts w:ascii="Arial" w:eastAsia="Times New Roman" w:hAnsi="Arial" w:cs="Arial"/>
          <w:iCs/>
          <w:color w:val="000000"/>
          <w:sz w:val="28"/>
          <w:szCs w:val="28"/>
        </w:rPr>
        <w:t xml:space="preserve"> suggests that there may be discrepancies in either the prevalence and/or reporting of </w:t>
      </w:r>
      <w:r w:rsidR="00B945E9">
        <w:rPr>
          <w:rFonts w:ascii="Arial" w:eastAsia="Times New Roman" w:hAnsi="Arial" w:cs="Arial"/>
          <w:iCs/>
          <w:color w:val="000000"/>
          <w:sz w:val="28"/>
          <w:szCs w:val="28"/>
        </w:rPr>
        <w:t>combined</w:t>
      </w:r>
      <w:r w:rsidR="00FE1B28">
        <w:rPr>
          <w:rFonts w:ascii="Arial" w:eastAsia="Times New Roman" w:hAnsi="Arial" w:cs="Arial"/>
          <w:iCs/>
          <w:color w:val="000000"/>
          <w:sz w:val="28"/>
          <w:szCs w:val="28"/>
        </w:rPr>
        <w:t xml:space="preserve"> hearing and vision loss</w:t>
      </w:r>
      <w:r>
        <w:rPr>
          <w:rFonts w:ascii="Arial" w:eastAsia="Times New Roman" w:hAnsi="Arial" w:cs="Arial"/>
          <w:iCs/>
          <w:color w:val="000000"/>
          <w:sz w:val="28"/>
          <w:szCs w:val="28"/>
        </w:rPr>
        <w:t xml:space="preserve"> based on race/ethnicity. A</w:t>
      </w:r>
      <w:r w:rsidR="00B2281D">
        <w:rPr>
          <w:rFonts w:ascii="Arial" w:eastAsia="Times New Roman" w:hAnsi="Arial" w:cs="Arial"/>
          <w:iCs/>
          <w:color w:val="000000"/>
          <w:sz w:val="28"/>
          <w:szCs w:val="28"/>
        </w:rPr>
        <w:t>pproximately 6</w:t>
      </w:r>
      <w:r w:rsidR="006154BE">
        <w:rPr>
          <w:rFonts w:ascii="Arial" w:eastAsia="Times New Roman" w:hAnsi="Arial" w:cs="Arial"/>
          <w:iCs/>
          <w:color w:val="000000"/>
          <w:sz w:val="28"/>
          <w:szCs w:val="28"/>
        </w:rPr>
        <w:t>4</w:t>
      </w:r>
      <w:r w:rsidR="00B2281D">
        <w:rPr>
          <w:rFonts w:ascii="Arial" w:eastAsia="Times New Roman" w:hAnsi="Arial" w:cs="Arial"/>
          <w:iCs/>
          <w:color w:val="000000"/>
          <w:sz w:val="28"/>
          <w:szCs w:val="28"/>
        </w:rPr>
        <w:t>%</w:t>
      </w:r>
      <w:r>
        <w:rPr>
          <w:rFonts w:ascii="Arial" w:eastAsia="Times New Roman" w:hAnsi="Arial" w:cs="Arial"/>
          <w:iCs/>
          <w:color w:val="000000"/>
          <w:sz w:val="28"/>
          <w:szCs w:val="28"/>
        </w:rPr>
        <w:t xml:space="preserve"> of </w:t>
      </w:r>
      <w:r w:rsidR="00E376B2">
        <w:rPr>
          <w:rFonts w:ascii="Arial" w:eastAsia="Times New Roman" w:hAnsi="Arial" w:cs="Arial"/>
          <w:iCs/>
          <w:color w:val="000000"/>
          <w:sz w:val="28"/>
          <w:szCs w:val="28"/>
        </w:rPr>
        <w:t>p</w:t>
      </w:r>
      <w:r w:rsidR="00A772E8">
        <w:rPr>
          <w:rFonts w:ascii="Arial" w:eastAsia="Times New Roman" w:hAnsi="Arial" w:cs="Arial"/>
          <w:iCs/>
          <w:color w:val="000000"/>
          <w:sz w:val="28"/>
          <w:szCs w:val="28"/>
        </w:rPr>
        <w:t>eople who reported</w:t>
      </w:r>
      <w:r w:rsidR="00FE1B28">
        <w:rPr>
          <w:rFonts w:ascii="Arial" w:eastAsia="Times New Roman" w:hAnsi="Arial" w:cs="Arial"/>
          <w:iCs/>
          <w:color w:val="000000"/>
          <w:sz w:val="28"/>
          <w:szCs w:val="28"/>
        </w:rPr>
        <w:t xml:space="preserve"> </w:t>
      </w:r>
      <w:r w:rsidR="008D6F7D">
        <w:rPr>
          <w:rFonts w:ascii="Arial" w:eastAsia="Times New Roman" w:hAnsi="Arial" w:cs="Arial"/>
          <w:iCs/>
          <w:color w:val="000000"/>
          <w:sz w:val="28"/>
          <w:szCs w:val="28"/>
        </w:rPr>
        <w:t xml:space="preserve">a dual sensory </w:t>
      </w:r>
      <w:r w:rsidR="004204FD">
        <w:rPr>
          <w:rFonts w:ascii="Arial" w:eastAsia="Times New Roman" w:hAnsi="Arial" w:cs="Arial"/>
          <w:iCs/>
          <w:color w:val="000000"/>
          <w:sz w:val="28"/>
          <w:szCs w:val="28"/>
        </w:rPr>
        <w:t>loss in</w:t>
      </w:r>
      <w:r>
        <w:rPr>
          <w:rFonts w:ascii="Arial" w:eastAsia="Times New Roman" w:hAnsi="Arial" w:cs="Arial"/>
          <w:iCs/>
          <w:color w:val="000000"/>
          <w:sz w:val="28"/>
          <w:szCs w:val="28"/>
        </w:rPr>
        <w:t xml:space="preserve"> the United States</w:t>
      </w:r>
      <w:r w:rsidR="00B2281D">
        <w:rPr>
          <w:rFonts w:ascii="Arial" w:eastAsia="Times New Roman" w:hAnsi="Arial" w:cs="Arial"/>
          <w:iCs/>
          <w:color w:val="000000"/>
          <w:sz w:val="28"/>
          <w:szCs w:val="28"/>
        </w:rPr>
        <w:t xml:space="preserve"> identif</w:t>
      </w:r>
      <w:r w:rsidR="000C0B1F">
        <w:rPr>
          <w:rFonts w:ascii="Arial" w:eastAsia="Times New Roman" w:hAnsi="Arial" w:cs="Arial"/>
          <w:iCs/>
          <w:color w:val="000000"/>
          <w:sz w:val="28"/>
          <w:szCs w:val="28"/>
        </w:rPr>
        <w:t>ied</w:t>
      </w:r>
      <w:r w:rsidR="00B2281D">
        <w:rPr>
          <w:rFonts w:ascii="Arial" w:eastAsia="Times New Roman" w:hAnsi="Arial" w:cs="Arial"/>
          <w:iCs/>
          <w:color w:val="000000"/>
          <w:sz w:val="28"/>
          <w:szCs w:val="28"/>
        </w:rPr>
        <w:t xml:space="preserve"> as White, 1</w:t>
      </w:r>
      <w:r w:rsidR="006154BE">
        <w:rPr>
          <w:rFonts w:ascii="Arial" w:eastAsia="Times New Roman" w:hAnsi="Arial" w:cs="Arial"/>
          <w:iCs/>
          <w:color w:val="000000"/>
          <w:sz w:val="28"/>
          <w:szCs w:val="28"/>
        </w:rPr>
        <w:t>6</w:t>
      </w:r>
      <w:r w:rsidR="00B2281D">
        <w:rPr>
          <w:rFonts w:ascii="Arial" w:eastAsia="Times New Roman" w:hAnsi="Arial" w:cs="Arial"/>
          <w:iCs/>
          <w:color w:val="000000"/>
          <w:sz w:val="28"/>
          <w:szCs w:val="28"/>
        </w:rPr>
        <w:t>% as Hispanic, 1</w:t>
      </w:r>
      <w:r w:rsidR="006154BE">
        <w:rPr>
          <w:rFonts w:ascii="Arial" w:eastAsia="Times New Roman" w:hAnsi="Arial" w:cs="Arial"/>
          <w:iCs/>
          <w:color w:val="000000"/>
          <w:sz w:val="28"/>
          <w:szCs w:val="28"/>
        </w:rPr>
        <w:t>1</w:t>
      </w:r>
      <w:r w:rsidR="00B2281D">
        <w:rPr>
          <w:rFonts w:ascii="Arial" w:eastAsia="Times New Roman" w:hAnsi="Arial" w:cs="Arial"/>
          <w:iCs/>
          <w:color w:val="000000"/>
          <w:sz w:val="28"/>
          <w:szCs w:val="28"/>
        </w:rPr>
        <w:t>% as</w:t>
      </w:r>
      <w:r w:rsidR="00C1275C">
        <w:rPr>
          <w:rFonts w:ascii="Arial" w:eastAsia="Times New Roman" w:hAnsi="Arial" w:cs="Arial"/>
          <w:iCs/>
          <w:color w:val="000000"/>
          <w:sz w:val="28"/>
          <w:szCs w:val="28"/>
        </w:rPr>
        <w:t xml:space="preserve"> Black, </w:t>
      </w:r>
      <w:r w:rsidR="006154BE">
        <w:rPr>
          <w:rFonts w:ascii="Arial" w:eastAsia="Times New Roman" w:hAnsi="Arial" w:cs="Arial"/>
          <w:iCs/>
          <w:color w:val="000000"/>
          <w:sz w:val="28"/>
          <w:szCs w:val="28"/>
        </w:rPr>
        <w:t>4</w:t>
      </w:r>
      <w:r w:rsidR="00C1275C">
        <w:rPr>
          <w:rFonts w:ascii="Arial" w:eastAsia="Times New Roman" w:hAnsi="Arial" w:cs="Arial"/>
          <w:iCs/>
          <w:color w:val="000000"/>
          <w:sz w:val="28"/>
          <w:szCs w:val="28"/>
        </w:rPr>
        <w:t xml:space="preserve">% as Asian, and </w:t>
      </w:r>
      <w:r w:rsidR="00352610">
        <w:rPr>
          <w:rFonts w:ascii="Arial" w:eastAsia="Times New Roman" w:hAnsi="Arial" w:cs="Arial"/>
          <w:iCs/>
          <w:color w:val="000000"/>
          <w:sz w:val="28"/>
          <w:szCs w:val="28"/>
        </w:rPr>
        <w:t>5</w:t>
      </w:r>
      <w:r w:rsidR="00C1275C">
        <w:rPr>
          <w:rFonts w:ascii="Arial" w:eastAsia="Times New Roman" w:hAnsi="Arial" w:cs="Arial"/>
          <w:iCs/>
          <w:color w:val="000000"/>
          <w:sz w:val="28"/>
          <w:szCs w:val="28"/>
        </w:rPr>
        <w:t>% as other</w:t>
      </w:r>
      <w:r>
        <w:rPr>
          <w:rFonts w:ascii="Arial" w:eastAsia="Times New Roman" w:hAnsi="Arial" w:cs="Arial"/>
          <w:iCs/>
          <w:color w:val="000000"/>
          <w:sz w:val="28"/>
          <w:szCs w:val="28"/>
        </w:rPr>
        <w:t xml:space="preserve"> races/ethnicities</w:t>
      </w:r>
      <w:r w:rsidR="00B2281D">
        <w:rPr>
          <w:rFonts w:ascii="Arial" w:eastAsia="Times New Roman" w:hAnsi="Arial" w:cs="Arial"/>
          <w:iCs/>
          <w:color w:val="000000"/>
          <w:sz w:val="28"/>
          <w:szCs w:val="28"/>
        </w:rPr>
        <w:t xml:space="preserve">. </w:t>
      </w:r>
    </w:p>
    <w:p w14:paraId="2AC7CF16" w14:textId="77777777" w:rsidR="00986C2E" w:rsidRDefault="00986C2E">
      <w:pPr>
        <w:rPr>
          <w:rFonts w:ascii="Arial" w:eastAsia="Times New Roman" w:hAnsi="Arial" w:cs="Arial"/>
          <w:iCs/>
          <w:color w:val="000000"/>
          <w:sz w:val="28"/>
          <w:szCs w:val="28"/>
        </w:rPr>
      </w:pPr>
    </w:p>
    <w:p w14:paraId="3241241D" w14:textId="4343AE1E" w:rsidR="00417C45" w:rsidRDefault="00417C45" w:rsidP="00D73CD8">
      <w:pPr>
        <w:pStyle w:val="Heading1"/>
      </w:pPr>
      <w:r>
        <w:t>Employment</w:t>
      </w:r>
      <w:r w:rsidR="00072901">
        <w:t>: Employment Rates</w:t>
      </w:r>
    </w:p>
    <w:p w14:paraId="72CA1E1D" w14:textId="77777777" w:rsidR="003A1490" w:rsidRDefault="003A1490" w:rsidP="00417C45">
      <w:pPr>
        <w:rPr>
          <w:rFonts w:ascii="Arial" w:eastAsia="Times New Roman" w:hAnsi="Arial" w:cs="Arial"/>
          <w:color w:val="2E74B5" w:themeColor="accent1" w:themeShade="BF"/>
          <w:sz w:val="32"/>
          <w:szCs w:val="32"/>
        </w:rPr>
      </w:pPr>
    </w:p>
    <w:p w14:paraId="7EF738D5" w14:textId="346A9DF2" w:rsidR="00250961" w:rsidRDefault="00F940E7" w:rsidP="00417C45">
      <w:pPr>
        <w:rPr>
          <w:rFonts w:ascii="Arial" w:eastAsia="Times New Roman" w:hAnsi="Arial" w:cs="Arial"/>
          <w:iCs/>
          <w:color w:val="000000"/>
          <w:sz w:val="28"/>
          <w:szCs w:val="28"/>
        </w:rPr>
      </w:pPr>
      <w:r>
        <w:rPr>
          <w:rFonts w:ascii="Arial" w:eastAsia="Times New Roman" w:hAnsi="Arial" w:cs="Arial"/>
          <w:iCs/>
          <w:color w:val="000000"/>
          <w:sz w:val="28"/>
          <w:szCs w:val="28"/>
        </w:rPr>
        <w:t>Working age a</w:t>
      </w:r>
      <w:r w:rsidR="00392BBE">
        <w:rPr>
          <w:rFonts w:ascii="Arial" w:eastAsia="Times New Roman" w:hAnsi="Arial" w:cs="Arial"/>
          <w:iCs/>
          <w:color w:val="000000"/>
          <w:sz w:val="28"/>
          <w:szCs w:val="28"/>
        </w:rPr>
        <w:t>dults</w:t>
      </w:r>
      <w:r>
        <w:rPr>
          <w:rFonts w:ascii="Arial" w:eastAsia="Times New Roman" w:hAnsi="Arial" w:cs="Arial"/>
          <w:iCs/>
          <w:color w:val="000000"/>
          <w:sz w:val="28"/>
          <w:szCs w:val="28"/>
        </w:rPr>
        <w:t xml:space="preserve"> (18 to 65) in the United States who report</w:t>
      </w:r>
      <w:r w:rsidR="004204FD">
        <w:rPr>
          <w:rFonts w:ascii="Arial" w:eastAsia="Times New Roman" w:hAnsi="Arial" w:cs="Arial"/>
          <w:iCs/>
          <w:color w:val="000000"/>
          <w:sz w:val="28"/>
          <w:szCs w:val="28"/>
        </w:rPr>
        <w:t xml:space="preserve"> combined hearing and vision loss</w:t>
      </w:r>
      <w:r>
        <w:rPr>
          <w:rFonts w:ascii="Arial" w:eastAsia="Times New Roman" w:hAnsi="Arial" w:cs="Arial"/>
          <w:iCs/>
          <w:color w:val="000000"/>
          <w:sz w:val="28"/>
          <w:szCs w:val="28"/>
        </w:rPr>
        <w:t xml:space="preserve"> </w:t>
      </w:r>
      <w:r w:rsidR="00E975BE">
        <w:rPr>
          <w:rFonts w:ascii="Arial" w:eastAsia="Times New Roman" w:hAnsi="Arial" w:cs="Arial"/>
          <w:iCs/>
          <w:color w:val="000000"/>
          <w:sz w:val="28"/>
          <w:szCs w:val="28"/>
        </w:rPr>
        <w:t xml:space="preserve">are </w:t>
      </w:r>
      <w:r w:rsidR="0098445B">
        <w:rPr>
          <w:rFonts w:ascii="Arial" w:eastAsia="Times New Roman" w:hAnsi="Arial" w:cs="Arial"/>
          <w:iCs/>
          <w:color w:val="000000"/>
          <w:sz w:val="28"/>
          <w:szCs w:val="28"/>
        </w:rPr>
        <w:t xml:space="preserve">almost </w:t>
      </w:r>
      <w:r w:rsidR="00E975BE">
        <w:rPr>
          <w:rFonts w:ascii="Arial" w:eastAsia="Times New Roman" w:hAnsi="Arial" w:cs="Arial"/>
          <w:iCs/>
          <w:color w:val="000000"/>
          <w:sz w:val="28"/>
          <w:szCs w:val="28"/>
        </w:rPr>
        <w:t>half as likely to be employed</w:t>
      </w:r>
      <w:r w:rsidR="00B41E54">
        <w:rPr>
          <w:rFonts w:ascii="Arial" w:eastAsia="Times New Roman" w:hAnsi="Arial" w:cs="Arial"/>
          <w:iCs/>
          <w:color w:val="000000"/>
          <w:sz w:val="28"/>
          <w:szCs w:val="28"/>
        </w:rPr>
        <w:t xml:space="preserve">. </w:t>
      </w:r>
      <w:r w:rsidR="00543C9D">
        <w:rPr>
          <w:rFonts w:ascii="Arial" w:eastAsia="Times New Roman" w:hAnsi="Arial" w:cs="Arial"/>
          <w:iCs/>
          <w:color w:val="000000"/>
          <w:sz w:val="28"/>
          <w:szCs w:val="28"/>
        </w:rPr>
        <w:t>J</w:t>
      </w:r>
      <w:r w:rsidR="00CF374D">
        <w:rPr>
          <w:rFonts w:ascii="Arial" w:eastAsia="Times New Roman" w:hAnsi="Arial" w:cs="Arial"/>
          <w:iCs/>
          <w:color w:val="000000"/>
          <w:sz w:val="28"/>
          <w:szCs w:val="28"/>
        </w:rPr>
        <w:t>ust 3</w:t>
      </w:r>
      <w:r w:rsidR="00BF6369">
        <w:rPr>
          <w:rFonts w:ascii="Arial" w:eastAsia="Times New Roman" w:hAnsi="Arial" w:cs="Arial"/>
          <w:iCs/>
          <w:color w:val="000000"/>
          <w:sz w:val="28"/>
          <w:szCs w:val="28"/>
        </w:rPr>
        <w:t>8</w:t>
      </w:r>
      <w:r w:rsidR="00CF374D">
        <w:rPr>
          <w:rFonts w:ascii="Arial" w:eastAsia="Times New Roman" w:hAnsi="Arial" w:cs="Arial"/>
          <w:iCs/>
          <w:color w:val="000000"/>
          <w:sz w:val="28"/>
          <w:szCs w:val="28"/>
        </w:rPr>
        <w:t xml:space="preserve">% </w:t>
      </w:r>
      <w:r w:rsidR="00A12860">
        <w:rPr>
          <w:rFonts w:ascii="Arial" w:eastAsia="Times New Roman" w:hAnsi="Arial" w:cs="Arial"/>
          <w:iCs/>
          <w:color w:val="000000"/>
          <w:sz w:val="28"/>
          <w:szCs w:val="28"/>
        </w:rPr>
        <w:t xml:space="preserve">of </w:t>
      </w:r>
      <w:r>
        <w:rPr>
          <w:rFonts w:ascii="Arial" w:eastAsia="Times New Roman" w:hAnsi="Arial" w:cs="Arial"/>
          <w:iCs/>
          <w:color w:val="000000"/>
          <w:sz w:val="28"/>
          <w:szCs w:val="28"/>
        </w:rPr>
        <w:t xml:space="preserve">working age adults with </w:t>
      </w:r>
      <w:r w:rsidR="00FE1B28">
        <w:rPr>
          <w:rFonts w:ascii="Arial" w:eastAsia="Times New Roman" w:hAnsi="Arial" w:cs="Arial"/>
          <w:iCs/>
          <w:color w:val="000000"/>
          <w:sz w:val="28"/>
          <w:szCs w:val="28"/>
        </w:rPr>
        <w:t>combined hearing and vision loss</w:t>
      </w:r>
      <w:r w:rsidR="00FF3246">
        <w:rPr>
          <w:rFonts w:ascii="Arial" w:eastAsia="Times New Roman" w:hAnsi="Arial" w:cs="Arial"/>
          <w:iCs/>
          <w:color w:val="000000"/>
          <w:sz w:val="28"/>
          <w:szCs w:val="28"/>
        </w:rPr>
        <w:t xml:space="preserve"> </w:t>
      </w:r>
      <w:r w:rsidR="00CF374D">
        <w:rPr>
          <w:rFonts w:ascii="Arial" w:eastAsia="Times New Roman" w:hAnsi="Arial" w:cs="Arial"/>
          <w:iCs/>
          <w:color w:val="000000"/>
          <w:sz w:val="28"/>
          <w:szCs w:val="28"/>
        </w:rPr>
        <w:t>are</w:t>
      </w:r>
      <w:r w:rsidR="00417C45">
        <w:rPr>
          <w:rFonts w:ascii="Arial" w:eastAsia="Times New Roman" w:hAnsi="Arial" w:cs="Arial"/>
          <w:iCs/>
          <w:color w:val="000000"/>
          <w:sz w:val="28"/>
          <w:szCs w:val="28"/>
        </w:rPr>
        <w:t xml:space="preserve"> employed compared to 7</w:t>
      </w:r>
      <w:r w:rsidR="00E42906">
        <w:rPr>
          <w:rFonts w:ascii="Arial" w:eastAsia="Times New Roman" w:hAnsi="Arial" w:cs="Arial"/>
          <w:iCs/>
          <w:color w:val="000000"/>
          <w:sz w:val="28"/>
          <w:szCs w:val="28"/>
        </w:rPr>
        <w:t>5</w:t>
      </w:r>
      <w:r w:rsidR="00417C45">
        <w:rPr>
          <w:rFonts w:ascii="Arial" w:eastAsia="Times New Roman" w:hAnsi="Arial" w:cs="Arial"/>
          <w:iCs/>
          <w:color w:val="000000"/>
          <w:sz w:val="28"/>
          <w:szCs w:val="28"/>
        </w:rPr>
        <w:t>% of working age adults</w:t>
      </w:r>
      <w:r>
        <w:rPr>
          <w:rFonts w:ascii="Arial" w:eastAsia="Times New Roman" w:hAnsi="Arial" w:cs="Arial"/>
          <w:iCs/>
          <w:color w:val="000000"/>
          <w:sz w:val="28"/>
          <w:szCs w:val="28"/>
        </w:rPr>
        <w:t xml:space="preserve"> without</w:t>
      </w:r>
      <w:r w:rsidR="004204FD">
        <w:rPr>
          <w:rFonts w:ascii="Arial" w:eastAsia="Times New Roman" w:hAnsi="Arial" w:cs="Arial"/>
          <w:iCs/>
          <w:color w:val="000000"/>
          <w:sz w:val="28"/>
          <w:szCs w:val="28"/>
        </w:rPr>
        <w:t xml:space="preserve"> combined hearing and vision loss</w:t>
      </w:r>
      <w:r w:rsidR="00417C45">
        <w:rPr>
          <w:rFonts w:ascii="Arial" w:eastAsia="Times New Roman" w:hAnsi="Arial" w:cs="Arial"/>
          <w:iCs/>
          <w:color w:val="000000"/>
          <w:sz w:val="28"/>
          <w:szCs w:val="28"/>
        </w:rPr>
        <w:t xml:space="preserve">. </w:t>
      </w:r>
      <w:r w:rsidR="00CF374D">
        <w:rPr>
          <w:rFonts w:ascii="Arial" w:eastAsia="Times New Roman" w:hAnsi="Arial" w:cs="Arial"/>
          <w:iCs/>
          <w:color w:val="000000"/>
          <w:sz w:val="28"/>
          <w:szCs w:val="28"/>
        </w:rPr>
        <w:t xml:space="preserve">The </w:t>
      </w:r>
      <w:r w:rsidR="00DB6D24">
        <w:rPr>
          <w:rFonts w:ascii="Arial" w:eastAsia="Times New Roman" w:hAnsi="Arial" w:cs="Arial"/>
          <w:iCs/>
          <w:color w:val="000000"/>
          <w:sz w:val="28"/>
          <w:szCs w:val="28"/>
        </w:rPr>
        <w:t>percentage</w:t>
      </w:r>
      <w:r w:rsidR="00CF374D">
        <w:rPr>
          <w:rFonts w:ascii="Arial" w:eastAsia="Times New Roman" w:hAnsi="Arial" w:cs="Arial"/>
          <w:iCs/>
          <w:color w:val="000000"/>
          <w:sz w:val="28"/>
          <w:szCs w:val="28"/>
        </w:rPr>
        <w:t xml:space="preserve"> who are </w:t>
      </w:r>
      <w:r w:rsidR="00417C45">
        <w:rPr>
          <w:rFonts w:ascii="Arial" w:eastAsia="Times New Roman" w:hAnsi="Arial" w:cs="Arial"/>
          <w:iCs/>
          <w:color w:val="000000"/>
          <w:sz w:val="28"/>
          <w:szCs w:val="28"/>
        </w:rPr>
        <w:t>u</w:t>
      </w:r>
      <w:r w:rsidR="00CF374D">
        <w:rPr>
          <w:rFonts w:ascii="Arial" w:eastAsia="Times New Roman" w:hAnsi="Arial" w:cs="Arial"/>
          <w:iCs/>
          <w:color w:val="000000"/>
          <w:sz w:val="28"/>
          <w:szCs w:val="28"/>
        </w:rPr>
        <w:t>nemployed (looking for work) is</w:t>
      </w:r>
      <w:r w:rsidR="00417C45">
        <w:rPr>
          <w:rFonts w:ascii="Arial" w:eastAsia="Times New Roman" w:hAnsi="Arial" w:cs="Arial"/>
          <w:iCs/>
          <w:color w:val="000000"/>
          <w:sz w:val="28"/>
          <w:szCs w:val="28"/>
        </w:rPr>
        <w:t xml:space="preserve"> similar for both </w:t>
      </w:r>
      <w:r>
        <w:rPr>
          <w:rFonts w:ascii="Arial" w:eastAsia="Times New Roman" w:hAnsi="Arial" w:cs="Arial"/>
          <w:iCs/>
          <w:color w:val="000000"/>
          <w:sz w:val="28"/>
          <w:szCs w:val="28"/>
        </w:rPr>
        <w:t>those with and without</w:t>
      </w:r>
      <w:r w:rsidR="004204FD">
        <w:rPr>
          <w:rFonts w:ascii="Arial" w:eastAsia="Times New Roman" w:hAnsi="Arial" w:cs="Arial"/>
          <w:iCs/>
          <w:color w:val="000000"/>
          <w:sz w:val="28"/>
          <w:szCs w:val="28"/>
        </w:rPr>
        <w:t xml:space="preserve"> combined hearing and vision loss</w:t>
      </w:r>
      <w:r w:rsidR="00731DC1">
        <w:rPr>
          <w:rFonts w:ascii="Arial" w:eastAsia="Times New Roman" w:hAnsi="Arial" w:cs="Arial"/>
          <w:iCs/>
          <w:color w:val="000000"/>
          <w:sz w:val="28"/>
          <w:szCs w:val="28"/>
        </w:rPr>
        <w:t xml:space="preserve"> </w:t>
      </w:r>
      <w:r w:rsidR="00417C45">
        <w:rPr>
          <w:rFonts w:ascii="Arial" w:eastAsia="Times New Roman" w:hAnsi="Arial" w:cs="Arial"/>
          <w:iCs/>
          <w:color w:val="000000"/>
          <w:sz w:val="28"/>
          <w:szCs w:val="28"/>
        </w:rPr>
        <w:lastRenderedPageBreak/>
        <w:t>(3.</w:t>
      </w:r>
      <w:r w:rsidR="00632DAC">
        <w:rPr>
          <w:rFonts w:ascii="Arial" w:eastAsia="Times New Roman" w:hAnsi="Arial" w:cs="Arial"/>
          <w:iCs/>
          <w:color w:val="000000"/>
          <w:sz w:val="28"/>
          <w:szCs w:val="28"/>
        </w:rPr>
        <w:t>6</w:t>
      </w:r>
      <w:r w:rsidR="00417C45">
        <w:rPr>
          <w:rFonts w:ascii="Arial" w:eastAsia="Times New Roman" w:hAnsi="Arial" w:cs="Arial"/>
          <w:iCs/>
          <w:color w:val="000000"/>
          <w:sz w:val="28"/>
          <w:szCs w:val="28"/>
        </w:rPr>
        <w:t>% and 3.</w:t>
      </w:r>
      <w:r w:rsidR="00632DAC">
        <w:rPr>
          <w:rFonts w:ascii="Arial" w:eastAsia="Times New Roman" w:hAnsi="Arial" w:cs="Arial"/>
          <w:iCs/>
          <w:color w:val="000000"/>
          <w:sz w:val="28"/>
          <w:szCs w:val="28"/>
        </w:rPr>
        <w:t>3</w:t>
      </w:r>
      <w:r w:rsidR="00417C45">
        <w:rPr>
          <w:rFonts w:ascii="Arial" w:eastAsia="Times New Roman" w:hAnsi="Arial" w:cs="Arial"/>
          <w:iCs/>
          <w:color w:val="000000"/>
          <w:sz w:val="28"/>
          <w:szCs w:val="28"/>
        </w:rPr>
        <w:t>% respectively)</w:t>
      </w:r>
      <w:r w:rsidR="00E975BE">
        <w:rPr>
          <w:rFonts w:ascii="Arial" w:eastAsia="Times New Roman" w:hAnsi="Arial" w:cs="Arial"/>
          <w:iCs/>
          <w:color w:val="000000"/>
          <w:sz w:val="28"/>
          <w:szCs w:val="28"/>
        </w:rPr>
        <w:t xml:space="preserve">. However, </w:t>
      </w:r>
      <w:r w:rsidR="00632DAC">
        <w:rPr>
          <w:rFonts w:ascii="Arial" w:eastAsia="Times New Roman" w:hAnsi="Arial" w:cs="Arial"/>
          <w:iCs/>
          <w:color w:val="000000"/>
          <w:sz w:val="28"/>
          <w:szCs w:val="28"/>
        </w:rPr>
        <w:t>58</w:t>
      </w:r>
      <w:r w:rsidR="00E975BE">
        <w:rPr>
          <w:rFonts w:ascii="Arial" w:eastAsia="Times New Roman" w:hAnsi="Arial" w:cs="Arial"/>
          <w:iCs/>
          <w:color w:val="000000"/>
          <w:sz w:val="28"/>
          <w:szCs w:val="28"/>
        </w:rPr>
        <w:t xml:space="preserve">% of working age adults </w:t>
      </w:r>
      <w:r w:rsidR="004E4765">
        <w:rPr>
          <w:rFonts w:ascii="Arial" w:eastAsia="Times New Roman" w:hAnsi="Arial" w:cs="Arial"/>
          <w:iCs/>
          <w:color w:val="000000"/>
          <w:sz w:val="28"/>
          <w:szCs w:val="28"/>
        </w:rPr>
        <w:t xml:space="preserve">with </w:t>
      </w:r>
      <w:r w:rsidR="00320295">
        <w:rPr>
          <w:rFonts w:ascii="Arial" w:eastAsia="Times New Roman" w:hAnsi="Arial" w:cs="Arial"/>
          <w:iCs/>
          <w:color w:val="000000"/>
          <w:sz w:val="28"/>
          <w:szCs w:val="28"/>
        </w:rPr>
        <w:t>a dual sensory</w:t>
      </w:r>
      <w:r w:rsidR="004E4765">
        <w:rPr>
          <w:rFonts w:ascii="Arial" w:eastAsia="Times New Roman" w:hAnsi="Arial" w:cs="Arial"/>
          <w:iCs/>
          <w:color w:val="000000"/>
          <w:sz w:val="28"/>
          <w:szCs w:val="28"/>
        </w:rPr>
        <w:t xml:space="preserve"> loss </w:t>
      </w:r>
      <w:r w:rsidR="00CF374D">
        <w:rPr>
          <w:rFonts w:ascii="Arial" w:eastAsia="Times New Roman" w:hAnsi="Arial" w:cs="Arial"/>
          <w:iCs/>
          <w:color w:val="000000"/>
          <w:sz w:val="28"/>
          <w:szCs w:val="28"/>
        </w:rPr>
        <w:t>are</w:t>
      </w:r>
      <w:r w:rsidR="00E975BE">
        <w:rPr>
          <w:rFonts w:ascii="Arial" w:eastAsia="Times New Roman" w:hAnsi="Arial" w:cs="Arial"/>
          <w:iCs/>
          <w:color w:val="000000"/>
          <w:sz w:val="28"/>
          <w:szCs w:val="28"/>
        </w:rPr>
        <w:t xml:space="preserve"> not in the labor forc</w:t>
      </w:r>
      <w:r w:rsidR="004E4765">
        <w:rPr>
          <w:rFonts w:ascii="Arial" w:eastAsia="Times New Roman" w:hAnsi="Arial" w:cs="Arial"/>
          <w:iCs/>
          <w:color w:val="000000"/>
          <w:sz w:val="28"/>
          <w:szCs w:val="28"/>
        </w:rPr>
        <w:t>e, com</w:t>
      </w:r>
      <w:r>
        <w:rPr>
          <w:rFonts w:ascii="Arial" w:eastAsia="Times New Roman" w:hAnsi="Arial" w:cs="Arial"/>
          <w:iCs/>
          <w:color w:val="000000"/>
          <w:sz w:val="28"/>
          <w:szCs w:val="28"/>
        </w:rPr>
        <w:t>pared to 22% for those without</w:t>
      </w:r>
      <w:r w:rsidR="004E4765">
        <w:rPr>
          <w:rFonts w:ascii="Arial" w:eastAsia="Times New Roman" w:hAnsi="Arial" w:cs="Arial"/>
          <w:iCs/>
          <w:color w:val="000000"/>
          <w:sz w:val="28"/>
          <w:szCs w:val="28"/>
        </w:rPr>
        <w:t xml:space="preserve"> combined </w:t>
      </w:r>
      <w:r>
        <w:rPr>
          <w:rFonts w:ascii="Arial" w:eastAsia="Times New Roman" w:hAnsi="Arial" w:cs="Arial"/>
          <w:iCs/>
          <w:color w:val="000000"/>
          <w:sz w:val="28"/>
          <w:szCs w:val="28"/>
        </w:rPr>
        <w:t xml:space="preserve">hearing and vision </w:t>
      </w:r>
      <w:r w:rsidR="004E4765">
        <w:rPr>
          <w:rFonts w:ascii="Arial" w:eastAsia="Times New Roman" w:hAnsi="Arial" w:cs="Arial"/>
          <w:iCs/>
          <w:color w:val="000000"/>
          <w:sz w:val="28"/>
          <w:szCs w:val="28"/>
        </w:rPr>
        <w:t>loss</w:t>
      </w:r>
      <w:r w:rsidR="00E975BE">
        <w:rPr>
          <w:rFonts w:ascii="Arial" w:eastAsia="Times New Roman" w:hAnsi="Arial" w:cs="Arial"/>
          <w:iCs/>
          <w:color w:val="000000"/>
          <w:sz w:val="28"/>
          <w:szCs w:val="28"/>
        </w:rPr>
        <w:t xml:space="preserve">. </w:t>
      </w:r>
    </w:p>
    <w:p w14:paraId="7A912F2E" w14:textId="77777777" w:rsidR="00CE0D2E" w:rsidRDefault="00CE0D2E" w:rsidP="00CE0D2E">
      <w:pPr>
        <w:pStyle w:val="Heading1"/>
      </w:pPr>
      <w:r>
        <w:t>Employment: Industry</w:t>
      </w:r>
    </w:p>
    <w:p w14:paraId="2ECBFECF" w14:textId="77777777" w:rsidR="00CE0D2E" w:rsidRDefault="00CE0D2E" w:rsidP="00CE0D2E">
      <w:pPr>
        <w:rPr>
          <w:rFonts w:ascii="Arial" w:eastAsia="Times New Roman" w:hAnsi="Arial" w:cs="Arial"/>
          <w:iCs/>
          <w:color w:val="000000"/>
          <w:sz w:val="28"/>
          <w:szCs w:val="28"/>
        </w:rPr>
      </w:pPr>
    </w:p>
    <w:p w14:paraId="13DC68D9" w14:textId="77777777" w:rsidR="00C73891" w:rsidRPr="00C87172" w:rsidRDefault="00CE0D2E" w:rsidP="00C87172">
      <w:pPr>
        <w:rPr>
          <w:rFonts w:ascii="Arial" w:eastAsia="Times New Roman" w:hAnsi="Arial" w:cs="Arial"/>
          <w:iCs/>
          <w:color w:val="000000"/>
          <w:sz w:val="28"/>
          <w:szCs w:val="28"/>
        </w:rPr>
      </w:pPr>
      <w:r>
        <w:rPr>
          <w:rFonts w:ascii="Arial" w:eastAsia="Times New Roman" w:hAnsi="Arial" w:cs="Arial"/>
          <w:iCs/>
          <w:color w:val="000000"/>
          <w:sz w:val="28"/>
          <w:szCs w:val="28"/>
        </w:rPr>
        <w:t xml:space="preserve">Across 14 groupings of occupational industry in the United States, the rankings for percent in an industry are fairly similar for both people with and without combined hearing and vision loss, with some exceptions. Of the top </w:t>
      </w:r>
      <w:r w:rsidRPr="00C87172">
        <w:rPr>
          <w:rFonts w:ascii="Arial" w:eastAsia="Times New Roman" w:hAnsi="Arial" w:cs="Arial"/>
          <w:iCs/>
          <w:color w:val="000000"/>
          <w:sz w:val="28"/>
          <w:szCs w:val="28"/>
        </w:rPr>
        <w:t>5 ranked occupations “Educational Services, Health Care or Social Assistance” is the most frequently reported occupation for both people with and without combined hearing and vision loss (1</w:t>
      </w:r>
      <w:r w:rsidR="000D081D" w:rsidRPr="00C87172">
        <w:rPr>
          <w:rFonts w:ascii="Arial" w:eastAsia="Times New Roman" w:hAnsi="Arial" w:cs="Arial"/>
          <w:iCs/>
          <w:color w:val="000000"/>
          <w:sz w:val="28"/>
          <w:szCs w:val="28"/>
        </w:rPr>
        <w:t>7</w:t>
      </w:r>
      <w:r w:rsidRPr="00C87172">
        <w:rPr>
          <w:rFonts w:ascii="Arial" w:eastAsia="Times New Roman" w:hAnsi="Arial" w:cs="Arial"/>
          <w:iCs/>
          <w:color w:val="000000"/>
          <w:sz w:val="28"/>
          <w:szCs w:val="28"/>
        </w:rPr>
        <w:t>.4% and 2</w:t>
      </w:r>
      <w:r w:rsidR="000D081D" w:rsidRPr="00C87172">
        <w:rPr>
          <w:rFonts w:ascii="Arial" w:eastAsia="Times New Roman" w:hAnsi="Arial" w:cs="Arial"/>
          <w:iCs/>
          <w:color w:val="000000"/>
          <w:sz w:val="28"/>
          <w:szCs w:val="28"/>
        </w:rPr>
        <w:t>2</w:t>
      </w:r>
      <w:r w:rsidRPr="00C87172">
        <w:rPr>
          <w:rFonts w:ascii="Arial" w:eastAsia="Times New Roman" w:hAnsi="Arial" w:cs="Arial"/>
          <w:iCs/>
          <w:color w:val="000000"/>
          <w:sz w:val="28"/>
          <w:szCs w:val="28"/>
        </w:rPr>
        <w:t>.</w:t>
      </w:r>
      <w:r w:rsidR="000D081D" w:rsidRPr="00C87172">
        <w:rPr>
          <w:rFonts w:ascii="Arial" w:eastAsia="Times New Roman" w:hAnsi="Arial" w:cs="Arial"/>
          <w:iCs/>
          <w:color w:val="000000"/>
          <w:sz w:val="28"/>
          <w:szCs w:val="28"/>
        </w:rPr>
        <w:t>86</w:t>
      </w:r>
      <w:r w:rsidRPr="00C87172">
        <w:rPr>
          <w:rFonts w:ascii="Arial" w:eastAsia="Times New Roman" w:hAnsi="Arial" w:cs="Arial"/>
          <w:iCs/>
          <w:color w:val="000000"/>
          <w:sz w:val="28"/>
          <w:szCs w:val="28"/>
        </w:rPr>
        <w:t xml:space="preserve">%). While “Professional, Scientific, </w:t>
      </w:r>
      <w:r w:rsidR="000D081D" w:rsidRPr="00C87172">
        <w:rPr>
          <w:rFonts w:ascii="Arial" w:eastAsia="Times New Roman" w:hAnsi="Arial" w:cs="Arial"/>
          <w:iCs/>
          <w:color w:val="000000"/>
          <w:sz w:val="28"/>
          <w:szCs w:val="28"/>
        </w:rPr>
        <w:t>Mgmt.</w:t>
      </w:r>
      <w:r w:rsidRPr="00C87172">
        <w:rPr>
          <w:rFonts w:ascii="Arial" w:eastAsia="Times New Roman" w:hAnsi="Arial" w:cs="Arial"/>
          <w:iCs/>
          <w:color w:val="000000"/>
          <w:sz w:val="28"/>
          <w:szCs w:val="28"/>
        </w:rPr>
        <w:t xml:space="preserve">, Admin, &amp; Waste </w:t>
      </w:r>
      <w:r w:rsidR="000D081D" w:rsidRPr="00C87172">
        <w:rPr>
          <w:rFonts w:ascii="Arial" w:eastAsia="Times New Roman" w:hAnsi="Arial" w:cs="Arial"/>
          <w:iCs/>
          <w:color w:val="000000"/>
          <w:sz w:val="28"/>
          <w:szCs w:val="28"/>
        </w:rPr>
        <w:t>Mgmt.</w:t>
      </w:r>
      <w:r w:rsidRPr="00C87172">
        <w:rPr>
          <w:rFonts w:ascii="Arial" w:eastAsia="Times New Roman" w:hAnsi="Arial" w:cs="Arial"/>
          <w:iCs/>
          <w:color w:val="000000"/>
          <w:sz w:val="28"/>
          <w:szCs w:val="28"/>
        </w:rPr>
        <w:t xml:space="preserve"> Services” is the second ranked occupation for people who do not report combined hearing and vision loss (1</w:t>
      </w:r>
      <w:r w:rsidR="00AE1F36" w:rsidRPr="00C87172">
        <w:rPr>
          <w:rFonts w:ascii="Arial" w:eastAsia="Times New Roman" w:hAnsi="Arial" w:cs="Arial"/>
          <w:iCs/>
          <w:color w:val="000000"/>
          <w:sz w:val="28"/>
          <w:szCs w:val="28"/>
        </w:rPr>
        <w:t>2</w:t>
      </w:r>
      <w:r w:rsidRPr="00C87172">
        <w:rPr>
          <w:rFonts w:ascii="Arial" w:eastAsia="Times New Roman" w:hAnsi="Arial" w:cs="Arial"/>
          <w:iCs/>
          <w:color w:val="000000"/>
          <w:sz w:val="28"/>
          <w:szCs w:val="28"/>
        </w:rPr>
        <w:t>.</w:t>
      </w:r>
      <w:r w:rsidR="00AE1F36" w:rsidRPr="00C87172">
        <w:rPr>
          <w:rFonts w:ascii="Arial" w:eastAsia="Times New Roman" w:hAnsi="Arial" w:cs="Arial"/>
          <w:iCs/>
          <w:color w:val="000000"/>
          <w:sz w:val="28"/>
          <w:szCs w:val="28"/>
        </w:rPr>
        <w:t>44</w:t>
      </w:r>
      <w:r w:rsidRPr="00C87172">
        <w:rPr>
          <w:rFonts w:ascii="Arial" w:eastAsia="Times New Roman" w:hAnsi="Arial" w:cs="Arial"/>
          <w:iCs/>
          <w:color w:val="000000"/>
          <w:sz w:val="28"/>
          <w:szCs w:val="28"/>
        </w:rPr>
        <w:t xml:space="preserve">%), it is only the </w:t>
      </w:r>
      <w:r w:rsidR="00185119" w:rsidRPr="00C87172">
        <w:rPr>
          <w:rFonts w:ascii="Arial" w:eastAsia="Times New Roman" w:hAnsi="Arial" w:cs="Arial"/>
          <w:iCs/>
          <w:color w:val="000000"/>
          <w:sz w:val="28"/>
          <w:szCs w:val="28"/>
        </w:rPr>
        <w:t>third</w:t>
      </w:r>
      <w:r w:rsidRPr="00C87172">
        <w:rPr>
          <w:rFonts w:ascii="Arial" w:eastAsia="Times New Roman" w:hAnsi="Arial" w:cs="Arial"/>
          <w:iCs/>
          <w:color w:val="000000"/>
          <w:sz w:val="28"/>
          <w:szCs w:val="28"/>
        </w:rPr>
        <w:t xml:space="preserve"> ranked occupation for people who do report a dual sensory loss (</w:t>
      </w:r>
      <w:r w:rsidR="00E0540D" w:rsidRPr="00C87172">
        <w:rPr>
          <w:rFonts w:ascii="Arial" w:eastAsia="Times New Roman" w:hAnsi="Arial" w:cs="Arial"/>
          <w:iCs/>
          <w:color w:val="000000"/>
          <w:sz w:val="28"/>
          <w:szCs w:val="28"/>
        </w:rPr>
        <w:t>11.66</w:t>
      </w:r>
      <w:r w:rsidRPr="00C87172">
        <w:rPr>
          <w:rFonts w:ascii="Arial" w:eastAsia="Times New Roman" w:hAnsi="Arial" w:cs="Arial"/>
          <w:iCs/>
          <w:color w:val="000000"/>
          <w:sz w:val="28"/>
          <w:szCs w:val="28"/>
        </w:rPr>
        <w:t xml:space="preserve">%). </w:t>
      </w:r>
    </w:p>
    <w:p w14:paraId="1BE1EEE5" w14:textId="77777777" w:rsidR="00C73891" w:rsidRPr="00C87172" w:rsidRDefault="00C73891" w:rsidP="00C87172">
      <w:pPr>
        <w:rPr>
          <w:rFonts w:ascii="Arial" w:eastAsia="Times New Roman" w:hAnsi="Arial" w:cs="Arial"/>
          <w:iCs/>
          <w:color w:val="000000"/>
          <w:sz w:val="28"/>
          <w:szCs w:val="28"/>
        </w:rPr>
      </w:pPr>
    </w:p>
    <w:p w14:paraId="41B8B0BD" w14:textId="24DB17EB" w:rsidR="002E3261" w:rsidRDefault="00CE0D2E" w:rsidP="00C87172">
      <w:pPr>
        <w:rPr>
          <w:rFonts w:ascii="Arial" w:eastAsia="Times New Roman" w:hAnsi="Arial" w:cs="Arial"/>
          <w:iCs/>
          <w:color w:val="000000"/>
          <w:sz w:val="28"/>
          <w:szCs w:val="28"/>
        </w:rPr>
      </w:pPr>
      <w:r w:rsidRPr="00C87172">
        <w:rPr>
          <w:rFonts w:ascii="Arial" w:eastAsia="Times New Roman" w:hAnsi="Arial" w:cs="Arial"/>
          <w:iCs/>
          <w:color w:val="000000"/>
          <w:sz w:val="28"/>
          <w:szCs w:val="28"/>
        </w:rPr>
        <w:t>“</w:t>
      </w:r>
      <w:r w:rsidR="00EF40E4" w:rsidRPr="00C87172">
        <w:rPr>
          <w:rFonts w:ascii="Arial" w:eastAsia="Times New Roman" w:hAnsi="Arial" w:cs="Arial"/>
          <w:iCs/>
          <w:color w:val="000000"/>
          <w:sz w:val="28"/>
          <w:szCs w:val="28"/>
        </w:rPr>
        <w:t>Retail</w:t>
      </w:r>
      <w:r w:rsidRPr="00C87172">
        <w:rPr>
          <w:rFonts w:ascii="Arial" w:eastAsia="Times New Roman" w:hAnsi="Arial" w:cs="Arial"/>
          <w:iCs/>
          <w:color w:val="000000"/>
          <w:sz w:val="28"/>
          <w:szCs w:val="28"/>
        </w:rPr>
        <w:t xml:space="preserve">” </w:t>
      </w:r>
      <w:r w:rsidR="0054467C" w:rsidRPr="00C87172">
        <w:rPr>
          <w:rFonts w:ascii="Arial" w:eastAsia="Times New Roman" w:hAnsi="Arial" w:cs="Arial"/>
          <w:iCs/>
          <w:color w:val="000000"/>
          <w:sz w:val="28"/>
          <w:szCs w:val="28"/>
        </w:rPr>
        <w:t>was</w:t>
      </w:r>
      <w:r w:rsidRPr="00C87172">
        <w:rPr>
          <w:rFonts w:ascii="Arial" w:eastAsia="Times New Roman" w:hAnsi="Arial" w:cs="Arial"/>
          <w:iCs/>
          <w:color w:val="000000"/>
          <w:sz w:val="28"/>
          <w:szCs w:val="28"/>
        </w:rPr>
        <w:t xml:space="preserve"> the second ranked occupation for people who report combined hearing and vision loss (12.</w:t>
      </w:r>
      <w:r w:rsidR="00EF40E4" w:rsidRPr="00C87172">
        <w:rPr>
          <w:rFonts w:ascii="Arial" w:eastAsia="Times New Roman" w:hAnsi="Arial" w:cs="Arial"/>
          <w:iCs/>
          <w:color w:val="000000"/>
          <w:sz w:val="28"/>
          <w:szCs w:val="28"/>
        </w:rPr>
        <w:t>79</w:t>
      </w:r>
      <w:r w:rsidRPr="00C87172">
        <w:rPr>
          <w:rFonts w:ascii="Arial" w:eastAsia="Times New Roman" w:hAnsi="Arial" w:cs="Arial"/>
          <w:iCs/>
          <w:color w:val="000000"/>
          <w:sz w:val="28"/>
          <w:szCs w:val="28"/>
        </w:rPr>
        <w:t xml:space="preserve">%) and the </w:t>
      </w:r>
      <w:r w:rsidR="00462AB8" w:rsidRPr="00C87172">
        <w:rPr>
          <w:rFonts w:ascii="Arial" w:eastAsia="Times New Roman" w:hAnsi="Arial" w:cs="Arial"/>
          <w:iCs/>
          <w:color w:val="000000"/>
          <w:sz w:val="28"/>
          <w:szCs w:val="28"/>
        </w:rPr>
        <w:t>third</w:t>
      </w:r>
      <w:r w:rsidRPr="00C87172">
        <w:rPr>
          <w:rFonts w:ascii="Arial" w:eastAsia="Times New Roman" w:hAnsi="Arial" w:cs="Arial"/>
          <w:iCs/>
          <w:color w:val="000000"/>
          <w:sz w:val="28"/>
          <w:szCs w:val="28"/>
        </w:rPr>
        <w:t xml:space="preserve"> ranked occupation for people who do not report combined hearing and vision loss (</w:t>
      </w:r>
      <w:r w:rsidR="00C532AD" w:rsidRPr="00C87172">
        <w:rPr>
          <w:rFonts w:ascii="Arial" w:eastAsia="Times New Roman" w:hAnsi="Arial" w:cs="Arial"/>
          <w:iCs/>
          <w:color w:val="000000"/>
          <w:sz w:val="28"/>
          <w:szCs w:val="28"/>
        </w:rPr>
        <w:t>10.99</w:t>
      </w:r>
      <w:r w:rsidRPr="00C87172">
        <w:rPr>
          <w:rFonts w:ascii="Arial" w:eastAsia="Times New Roman" w:hAnsi="Arial" w:cs="Arial"/>
          <w:iCs/>
          <w:color w:val="000000"/>
          <w:sz w:val="28"/>
          <w:szCs w:val="28"/>
        </w:rPr>
        <w:t xml:space="preserve">%). </w:t>
      </w:r>
      <w:r w:rsidR="00462AB8" w:rsidRPr="00C87172">
        <w:rPr>
          <w:rFonts w:ascii="Arial" w:eastAsia="Times New Roman" w:hAnsi="Arial" w:cs="Arial"/>
          <w:iCs/>
          <w:color w:val="000000"/>
          <w:sz w:val="28"/>
          <w:szCs w:val="28"/>
        </w:rPr>
        <w:t>Additionally, “Manufacturing</w:t>
      </w:r>
      <w:r w:rsidR="0082488D" w:rsidRPr="00C87172">
        <w:rPr>
          <w:rFonts w:ascii="Arial" w:eastAsia="Times New Roman" w:hAnsi="Arial" w:cs="Arial"/>
          <w:iCs/>
          <w:color w:val="000000"/>
          <w:sz w:val="28"/>
          <w:szCs w:val="28"/>
        </w:rPr>
        <w:t>”</w:t>
      </w:r>
      <w:r w:rsidR="00462AB8" w:rsidRPr="00C87172">
        <w:rPr>
          <w:rFonts w:ascii="Arial" w:eastAsia="Times New Roman" w:hAnsi="Arial" w:cs="Arial"/>
          <w:iCs/>
          <w:color w:val="000000"/>
          <w:sz w:val="28"/>
          <w:szCs w:val="28"/>
        </w:rPr>
        <w:t xml:space="preserve"> </w:t>
      </w:r>
      <w:r w:rsidR="002477FF" w:rsidRPr="00C87172">
        <w:rPr>
          <w:rFonts w:ascii="Arial" w:eastAsia="Times New Roman" w:hAnsi="Arial" w:cs="Arial"/>
          <w:iCs/>
          <w:color w:val="000000"/>
          <w:sz w:val="28"/>
          <w:szCs w:val="28"/>
        </w:rPr>
        <w:t>had a rate of (11.47%) for those with combined vision and hearing loss versus (9.81%) for those without</w:t>
      </w:r>
      <w:r w:rsidR="00452F13" w:rsidRPr="00C87172">
        <w:rPr>
          <w:rFonts w:ascii="Arial" w:eastAsia="Times New Roman" w:hAnsi="Arial" w:cs="Arial"/>
          <w:iCs/>
          <w:color w:val="000000"/>
          <w:sz w:val="28"/>
          <w:szCs w:val="28"/>
        </w:rPr>
        <w:t xml:space="preserve"> combined sensory loss. </w:t>
      </w:r>
      <w:r w:rsidR="0080732A" w:rsidRPr="00C87172">
        <w:rPr>
          <w:rFonts w:ascii="Arial" w:eastAsia="Times New Roman" w:hAnsi="Arial" w:cs="Arial"/>
          <w:iCs/>
          <w:color w:val="000000"/>
          <w:sz w:val="28"/>
          <w:szCs w:val="28"/>
        </w:rPr>
        <w:t xml:space="preserve">Employment in </w:t>
      </w:r>
      <w:r w:rsidRPr="00C87172">
        <w:rPr>
          <w:rFonts w:ascii="Arial" w:eastAsia="Times New Roman" w:hAnsi="Arial" w:cs="Arial"/>
          <w:iCs/>
          <w:color w:val="000000"/>
          <w:sz w:val="28"/>
          <w:szCs w:val="28"/>
        </w:rPr>
        <w:t>“Arts, Entertainment, Recreation, or Accommodation and Food Services”</w:t>
      </w:r>
      <w:r w:rsidR="00452F13" w:rsidRPr="00C87172">
        <w:rPr>
          <w:rFonts w:ascii="Arial" w:eastAsia="Times New Roman" w:hAnsi="Arial" w:cs="Arial"/>
          <w:iCs/>
          <w:color w:val="000000"/>
          <w:sz w:val="28"/>
          <w:szCs w:val="28"/>
        </w:rPr>
        <w:t xml:space="preserve"> </w:t>
      </w:r>
      <w:r w:rsidR="0080732A" w:rsidRPr="00C87172">
        <w:rPr>
          <w:rFonts w:ascii="Arial" w:eastAsia="Times New Roman" w:hAnsi="Arial" w:cs="Arial"/>
          <w:iCs/>
          <w:color w:val="000000"/>
          <w:sz w:val="28"/>
          <w:szCs w:val="28"/>
        </w:rPr>
        <w:t xml:space="preserve">was similar between </w:t>
      </w:r>
      <w:r w:rsidR="007179E2" w:rsidRPr="00C87172">
        <w:rPr>
          <w:rFonts w:ascii="Arial" w:eastAsia="Times New Roman" w:hAnsi="Arial" w:cs="Arial"/>
          <w:iCs/>
          <w:color w:val="000000"/>
          <w:sz w:val="28"/>
          <w:szCs w:val="28"/>
        </w:rPr>
        <w:t>populations</w:t>
      </w:r>
      <w:r w:rsidR="00452F13" w:rsidRPr="00C87172">
        <w:rPr>
          <w:rFonts w:ascii="Arial" w:eastAsia="Times New Roman" w:hAnsi="Arial" w:cs="Arial"/>
          <w:iCs/>
          <w:color w:val="000000"/>
          <w:sz w:val="28"/>
          <w:szCs w:val="28"/>
        </w:rPr>
        <w:t xml:space="preserve"> </w:t>
      </w:r>
      <w:r w:rsidR="0080732A" w:rsidRPr="00C87172">
        <w:rPr>
          <w:rFonts w:ascii="Arial" w:eastAsia="Times New Roman" w:hAnsi="Arial" w:cs="Arial"/>
          <w:iCs/>
          <w:color w:val="000000"/>
          <w:sz w:val="28"/>
          <w:szCs w:val="28"/>
        </w:rPr>
        <w:t>(8.50%)</w:t>
      </w:r>
      <w:r w:rsidR="007179E2" w:rsidRPr="00C87172">
        <w:rPr>
          <w:rFonts w:ascii="Arial" w:eastAsia="Times New Roman" w:hAnsi="Arial" w:cs="Arial"/>
          <w:iCs/>
          <w:color w:val="000000"/>
          <w:sz w:val="28"/>
          <w:szCs w:val="28"/>
        </w:rPr>
        <w:t xml:space="preserve"> for those with combined vision and hearing loss with (8.57%), a (.07%) difference between those without </w:t>
      </w:r>
      <w:r w:rsidR="002E3261" w:rsidRPr="00C87172">
        <w:rPr>
          <w:rFonts w:ascii="Arial" w:eastAsia="Times New Roman" w:hAnsi="Arial" w:cs="Arial"/>
          <w:iCs/>
          <w:color w:val="000000"/>
          <w:sz w:val="28"/>
          <w:szCs w:val="28"/>
        </w:rPr>
        <w:t>sensory loss.</w:t>
      </w:r>
      <w:r w:rsidR="002E3261">
        <w:rPr>
          <w:rFonts w:ascii="Arial" w:eastAsia="Times New Roman" w:hAnsi="Arial" w:cs="Arial"/>
          <w:iCs/>
          <w:color w:val="000000"/>
          <w:sz w:val="28"/>
          <w:szCs w:val="28"/>
        </w:rPr>
        <w:t xml:space="preserve"> </w:t>
      </w:r>
    </w:p>
    <w:p w14:paraId="5772C47C" w14:textId="77777777" w:rsidR="002E3261" w:rsidRDefault="002E3261" w:rsidP="00C87172">
      <w:pPr>
        <w:rPr>
          <w:rFonts w:ascii="Arial" w:eastAsia="Times New Roman" w:hAnsi="Arial" w:cs="Arial"/>
          <w:iCs/>
          <w:color w:val="000000"/>
          <w:sz w:val="28"/>
          <w:szCs w:val="28"/>
        </w:rPr>
      </w:pPr>
    </w:p>
    <w:p w14:paraId="1FA195B5" w14:textId="26A0EE2E" w:rsidR="00250961" w:rsidRDefault="002E3261" w:rsidP="00417C45">
      <w:pPr>
        <w:rPr>
          <w:rFonts w:ascii="Arial" w:eastAsia="Times New Roman" w:hAnsi="Arial" w:cs="Arial"/>
          <w:iCs/>
          <w:color w:val="000000"/>
          <w:sz w:val="28"/>
          <w:szCs w:val="28"/>
        </w:rPr>
      </w:pPr>
      <w:r>
        <w:rPr>
          <w:rFonts w:ascii="Arial" w:eastAsia="Times New Roman" w:hAnsi="Arial" w:cs="Arial"/>
          <w:iCs/>
          <w:color w:val="000000"/>
          <w:sz w:val="28"/>
          <w:szCs w:val="28"/>
        </w:rPr>
        <w:t>Lastly,</w:t>
      </w:r>
      <w:r w:rsidR="00CE0D2E">
        <w:rPr>
          <w:rFonts w:ascii="Arial" w:eastAsia="Times New Roman" w:hAnsi="Arial" w:cs="Arial"/>
          <w:iCs/>
          <w:color w:val="000000"/>
          <w:sz w:val="28"/>
          <w:szCs w:val="28"/>
        </w:rPr>
        <w:t xml:space="preserve"> “Military” </w:t>
      </w:r>
      <w:r>
        <w:rPr>
          <w:rFonts w:ascii="Arial" w:eastAsia="Times New Roman" w:hAnsi="Arial" w:cs="Arial"/>
          <w:iCs/>
          <w:color w:val="000000"/>
          <w:sz w:val="28"/>
          <w:szCs w:val="28"/>
        </w:rPr>
        <w:t>was</w:t>
      </w:r>
      <w:r w:rsidR="00CE0D2E">
        <w:rPr>
          <w:rFonts w:ascii="Arial" w:eastAsia="Times New Roman" w:hAnsi="Arial" w:cs="Arial"/>
          <w:iCs/>
          <w:color w:val="000000"/>
          <w:sz w:val="28"/>
          <w:szCs w:val="28"/>
        </w:rPr>
        <w:t xml:space="preserve"> the least frequently reported occupation for both groups (0.</w:t>
      </w:r>
      <w:r>
        <w:rPr>
          <w:rFonts w:ascii="Arial" w:eastAsia="Times New Roman" w:hAnsi="Arial" w:cs="Arial"/>
          <w:iCs/>
          <w:color w:val="000000"/>
          <w:sz w:val="28"/>
          <w:szCs w:val="28"/>
        </w:rPr>
        <w:t>63</w:t>
      </w:r>
      <w:r w:rsidR="00CE0D2E">
        <w:rPr>
          <w:rFonts w:ascii="Arial" w:eastAsia="Times New Roman" w:hAnsi="Arial" w:cs="Arial"/>
          <w:iCs/>
          <w:color w:val="000000"/>
          <w:sz w:val="28"/>
          <w:szCs w:val="28"/>
        </w:rPr>
        <w:t>%</w:t>
      </w:r>
      <w:r w:rsidR="0054467C">
        <w:rPr>
          <w:rFonts w:ascii="Arial" w:eastAsia="Times New Roman" w:hAnsi="Arial" w:cs="Arial"/>
          <w:iCs/>
          <w:color w:val="000000"/>
          <w:sz w:val="28"/>
          <w:szCs w:val="28"/>
        </w:rPr>
        <w:t>)</w:t>
      </w:r>
      <w:r w:rsidR="00CE0D2E">
        <w:rPr>
          <w:rFonts w:ascii="Arial" w:eastAsia="Times New Roman" w:hAnsi="Arial" w:cs="Arial"/>
          <w:iCs/>
          <w:color w:val="000000"/>
          <w:sz w:val="28"/>
          <w:szCs w:val="28"/>
        </w:rPr>
        <w:t xml:space="preserve"> for people with combined hearing and vision loss and </w:t>
      </w:r>
      <w:r w:rsidR="0054467C">
        <w:rPr>
          <w:rFonts w:ascii="Arial" w:eastAsia="Times New Roman" w:hAnsi="Arial" w:cs="Arial"/>
          <w:iCs/>
          <w:color w:val="000000"/>
          <w:sz w:val="28"/>
          <w:szCs w:val="28"/>
        </w:rPr>
        <w:t>(</w:t>
      </w:r>
      <w:r w:rsidR="00CE0D2E">
        <w:rPr>
          <w:rFonts w:ascii="Arial" w:eastAsia="Times New Roman" w:hAnsi="Arial" w:cs="Arial"/>
          <w:iCs/>
          <w:color w:val="000000"/>
          <w:sz w:val="28"/>
          <w:szCs w:val="28"/>
        </w:rPr>
        <w:t>0.</w:t>
      </w:r>
      <w:r w:rsidR="0054467C">
        <w:rPr>
          <w:rFonts w:ascii="Arial" w:eastAsia="Times New Roman" w:hAnsi="Arial" w:cs="Arial"/>
          <w:iCs/>
          <w:color w:val="000000"/>
          <w:sz w:val="28"/>
          <w:szCs w:val="28"/>
        </w:rPr>
        <w:t>82</w:t>
      </w:r>
      <w:r w:rsidR="00CE0D2E">
        <w:rPr>
          <w:rFonts w:ascii="Arial" w:eastAsia="Times New Roman" w:hAnsi="Arial" w:cs="Arial"/>
          <w:iCs/>
          <w:color w:val="000000"/>
          <w:sz w:val="28"/>
          <w:szCs w:val="28"/>
        </w:rPr>
        <w:t>%</w:t>
      </w:r>
      <w:r w:rsidR="0054467C">
        <w:rPr>
          <w:rFonts w:ascii="Arial" w:eastAsia="Times New Roman" w:hAnsi="Arial" w:cs="Arial"/>
          <w:iCs/>
          <w:color w:val="000000"/>
          <w:sz w:val="28"/>
          <w:szCs w:val="28"/>
        </w:rPr>
        <w:t>)</w:t>
      </w:r>
      <w:r w:rsidR="00CE0D2E">
        <w:rPr>
          <w:rFonts w:ascii="Arial" w:eastAsia="Times New Roman" w:hAnsi="Arial" w:cs="Arial"/>
          <w:iCs/>
          <w:color w:val="000000"/>
          <w:sz w:val="28"/>
          <w:szCs w:val="28"/>
        </w:rPr>
        <w:t xml:space="preserve"> for people without combined hearing and vision loss</w:t>
      </w:r>
      <w:r w:rsidR="0054467C">
        <w:rPr>
          <w:rFonts w:ascii="Arial" w:eastAsia="Times New Roman" w:hAnsi="Arial" w:cs="Arial"/>
          <w:iCs/>
          <w:color w:val="000000"/>
          <w:sz w:val="28"/>
          <w:szCs w:val="28"/>
        </w:rPr>
        <w:t xml:space="preserve">. </w:t>
      </w:r>
    </w:p>
    <w:p w14:paraId="7583D815" w14:textId="167B897F" w:rsidR="006C7366" w:rsidRDefault="006C7366" w:rsidP="00D73CD8">
      <w:pPr>
        <w:pStyle w:val="Heading1"/>
      </w:pPr>
      <w:r>
        <w:t>Poverty</w:t>
      </w:r>
    </w:p>
    <w:p w14:paraId="3688CB3D" w14:textId="77777777" w:rsidR="003A1490" w:rsidRPr="003A1490" w:rsidRDefault="003A1490" w:rsidP="003A1490"/>
    <w:p w14:paraId="23BB871E" w14:textId="2143AA78" w:rsidR="006C7366" w:rsidRDefault="00CF374D" w:rsidP="00417C45">
      <w:pPr>
        <w:rPr>
          <w:rFonts w:ascii="Arial" w:eastAsia="Times New Roman" w:hAnsi="Arial" w:cs="Arial"/>
          <w:iCs/>
          <w:color w:val="000000"/>
          <w:sz w:val="28"/>
          <w:szCs w:val="28"/>
        </w:rPr>
      </w:pPr>
      <w:r>
        <w:rPr>
          <w:rFonts w:ascii="Arial" w:eastAsia="Times New Roman" w:hAnsi="Arial" w:cs="Arial"/>
          <w:iCs/>
          <w:color w:val="000000"/>
          <w:sz w:val="28"/>
          <w:szCs w:val="28"/>
        </w:rPr>
        <w:t>P</w:t>
      </w:r>
      <w:r w:rsidR="00802A78">
        <w:rPr>
          <w:rFonts w:ascii="Arial" w:eastAsia="Times New Roman" w:hAnsi="Arial" w:cs="Arial"/>
          <w:iCs/>
          <w:color w:val="000000"/>
          <w:sz w:val="28"/>
          <w:szCs w:val="28"/>
        </w:rPr>
        <w:t xml:space="preserve">eople with </w:t>
      </w:r>
      <w:r w:rsidR="00FE1B28">
        <w:rPr>
          <w:rFonts w:ascii="Arial" w:eastAsia="Times New Roman" w:hAnsi="Arial" w:cs="Arial"/>
          <w:iCs/>
          <w:color w:val="000000"/>
          <w:sz w:val="28"/>
          <w:szCs w:val="28"/>
        </w:rPr>
        <w:t>combined hearing and vision loss</w:t>
      </w:r>
      <w:r w:rsidR="006C7366">
        <w:rPr>
          <w:rFonts w:ascii="Arial" w:eastAsia="Times New Roman" w:hAnsi="Arial" w:cs="Arial"/>
          <w:iCs/>
          <w:color w:val="000000"/>
          <w:sz w:val="28"/>
          <w:szCs w:val="28"/>
        </w:rPr>
        <w:t xml:space="preserve"> </w:t>
      </w:r>
      <w:r w:rsidR="00802A78">
        <w:rPr>
          <w:rFonts w:ascii="Arial" w:eastAsia="Times New Roman" w:hAnsi="Arial" w:cs="Arial"/>
          <w:iCs/>
          <w:color w:val="000000"/>
          <w:sz w:val="28"/>
          <w:szCs w:val="28"/>
        </w:rPr>
        <w:t xml:space="preserve">in the United States </w:t>
      </w:r>
      <w:r w:rsidR="006C7366">
        <w:rPr>
          <w:rFonts w:ascii="Arial" w:eastAsia="Times New Roman" w:hAnsi="Arial" w:cs="Arial"/>
          <w:iCs/>
          <w:color w:val="000000"/>
          <w:sz w:val="28"/>
          <w:szCs w:val="28"/>
        </w:rPr>
        <w:t>are almost twice as likely to live in poverty (</w:t>
      </w:r>
      <w:r w:rsidR="008E5F91">
        <w:rPr>
          <w:rFonts w:ascii="Arial" w:eastAsia="Times New Roman" w:hAnsi="Arial" w:cs="Arial"/>
          <w:iCs/>
          <w:color w:val="000000"/>
          <w:sz w:val="28"/>
          <w:szCs w:val="28"/>
        </w:rPr>
        <w:t>19.1</w:t>
      </w:r>
      <w:r w:rsidR="006C7366">
        <w:rPr>
          <w:rFonts w:ascii="Arial" w:eastAsia="Times New Roman" w:hAnsi="Arial" w:cs="Arial"/>
          <w:iCs/>
          <w:color w:val="000000"/>
          <w:sz w:val="28"/>
          <w:szCs w:val="28"/>
        </w:rPr>
        <w:t xml:space="preserve">%) </w:t>
      </w:r>
      <w:r w:rsidR="008E5F91">
        <w:rPr>
          <w:rFonts w:ascii="Arial" w:eastAsia="Times New Roman" w:hAnsi="Arial" w:cs="Arial"/>
          <w:iCs/>
          <w:color w:val="000000"/>
          <w:sz w:val="28"/>
          <w:szCs w:val="28"/>
        </w:rPr>
        <w:t>than</w:t>
      </w:r>
      <w:r w:rsidR="006C7366">
        <w:rPr>
          <w:rFonts w:ascii="Arial" w:eastAsia="Times New Roman" w:hAnsi="Arial" w:cs="Arial"/>
          <w:iCs/>
          <w:color w:val="000000"/>
          <w:sz w:val="28"/>
          <w:szCs w:val="28"/>
        </w:rPr>
        <w:t xml:space="preserve"> people </w:t>
      </w:r>
      <w:r w:rsidR="00802A78">
        <w:rPr>
          <w:rFonts w:ascii="Arial" w:eastAsia="Times New Roman" w:hAnsi="Arial" w:cs="Arial"/>
          <w:iCs/>
          <w:color w:val="000000"/>
          <w:sz w:val="28"/>
          <w:szCs w:val="28"/>
        </w:rPr>
        <w:t>without</w:t>
      </w:r>
      <w:r w:rsidR="00FE1B28">
        <w:rPr>
          <w:rFonts w:ascii="Arial" w:eastAsia="Times New Roman" w:hAnsi="Arial" w:cs="Arial"/>
          <w:iCs/>
          <w:color w:val="000000"/>
          <w:sz w:val="28"/>
          <w:szCs w:val="28"/>
        </w:rPr>
        <w:t xml:space="preserve"> combined hearing and vision </w:t>
      </w:r>
      <w:r w:rsidR="004E4765">
        <w:rPr>
          <w:rFonts w:ascii="Arial" w:eastAsia="Times New Roman" w:hAnsi="Arial" w:cs="Arial"/>
          <w:iCs/>
          <w:color w:val="000000"/>
          <w:sz w:val="28"/>
          <w:szCs w:val="28"/>
        </w:rPr>
        <w:t>loss (</w:t>
      </w:r>
      <w:r w:rsidR="006C7366">
        <w:rPr>
          <w:rFonts w:ascii="Arial" w:eastAsia="Times New Roman" w:hAnsi="Arial" w:cs="Arial"/>
          <w:iCs/>
          <w:color w:val="000000"/>
          <w:sz w:val="28"/>
          <w:szCs w:val="28"/>
        </w:rPr>
        <w:t>1</w:t>
      </w:r>
      <w:r w:rsidR="008E5F91">
        <w:rPr>
          <w:rFonts w:ascii="Arial" w:eastAsia="Times New Roman" w:hAnsi="Arial" w:cs="Arial"/>
          <w:iCs/>
          <w:color w:val="000000"/>
          <w:sz w:val="28"/>
          <w:szCs w:val="28"/>
        </w:rPr>
        <w:t>0.8</w:t>
      </w:r>
      <w:r w:rsidR="006C7366">
        <w:rPr>
          <w:rFonts w:ascii="Arial" w:eastAsia="Times New Roman" w:hAnsi="Arial" w:cs="Arial"/>
          <w:iCs/>
          <w:color w:val="000000"/>
          <w:sz w:val="28"/>
          <w:szCs w:val="28"/>
        </w:rPr>
        <w:t xml:space="preserve">%). </w:t>
      </w:r>
      <w:r w:rsidR="00B14311">
        <w:rPr>
          <w:rFonts w:ascii="Arial" w:eastAsia="Times New Roman" w:hAnsi="Arial" w:cs="Arial"/>
          <w:iCs/>
          <w:color w:val="000000"/>
          <w:sz w:val="28"/>
          <w:szCs w:val="28"/>
        </w:rPr>
        <w:t xml:space="preserve">Of those </w:t>
      </w:r>
      <w:r w:rsidR="00802A78">
        <w:rPr>
          <w:rFonts w:ascii="Arial" w:eastAsia="Times New Roman" w:hAnsi="Arial" w:cs="Arial"/>
          <w:iCs/>
          <w:color w:val="000000"/>
          <w:sz w:val="28"/>
          <w:szCs w:val="28"/>
        </w:rPr>
        <w:t xml:space="preserve">reporting </w:t>
      </w:r>
      <w:r w:rsidR="00A16050">
        <w:rPr>
          <w:rFonts w:ascii="Arial" w:eastAsia="Times New Roman" w:hAnsi="Arial" w:cs="Arial"/>
          <w:iCs/>
          <w:color w:val="000000"/>
          <w:sz w:val="28"/>
          <w:szCs w:val="28"/>
        </w:rPr>
        <w:t>a dual sensory</w:t>
      </w:r>
      <w:r w:rsidR="00FE1B28">
        <w:rPr>
          <w:rFonts w:ascii="Arial" w:eastAsia="Times New Roman" w:hAnsi="Arial" w:cs="Arial"/>
          <w:iCs/>
          <w:color w:val="000000"/>
          <w:sz w:val="28"/>
          <w:szCs w:val="28"/>
        </w:rPr>
        <w:t xml:space="preserve"> loss</w:t>
      </w:r>
      <w:r w:rsidR="004E4765">
        <w:rPr>
          <w:rFonts w:ascii="Arial" w:eastAsia="Times New Roman" w:hAnsi="Arial" w:cs="Arial"/>
          <w:iCs/>
          <w:color w:val="000000"/>
          <w:sz w:val="28"/>
          <w:szCs w:val="28"/>
        </w:rPr>
        <w:t xml:space="preserve"> </w:t>
      </w:r>
      <w:r w:rsidR="00B14311">
        <w:rPr>
          <w:rFonts w:ascii="Arial" w:eastAsia="Times New Roman" w:hAnsi="Arial" w:cs="Arial"/>
          <w:iCs/>
          <w:color w:val="000000"/>
          <w:sz w:val="28"/>
          <w:szCs w:val="28"/>
        </w:rPr>
        <w:t>living in poverty, approximately 2</w:t>
      </w:r>
      <w:r w:rsidR="005E0A3C">
        <w:rPr>
          <w:rFonts w:ascii="Arial" w:eastAsia="Times New Roman" w:hAnsi="Arial" w:cs="Arial"/>
          <w:iCs/>
          <w:color w:val="000000"/>
          <w:sz w:val="28"/>
          <w:szCs w:val="28"/>
        </w:rPr>
        <w:t>2</w:t>
      </w:r>
      <w:r w:rsidR="00B14311">
        <w:rPr>
          <w:rFonts w:ascii="Arial" w:eastAsia="Times New Roman" w:hAnsi="Arial" w:cs="Arial"/>
          <w:iCs/>
          <w:color w:val="000000"/>
          <w:sz w:val="28"/>
          <w:szCs w:val="28"/>
        </w:rPr>
        <w:t xml:space="preserve">% are of transition age (14-24) and 18% are seniors (55+). </w:t>
      </w:r>
    </w:p>
    <w:p w14:paraId="05CE8A4D" w14:textId="2E896D38" w:rsidR="00613B5C" w:rsidRDefault="00F76C14" w:rsidP="00D73CD8">
      <w:pPr>
        <w:pStyle w:val="Heading1"/>
      </w:pPr>
      <w:r>
        <w:lastRenderedPageBreak/>
        <w:t>Veterans</w:t>
      </w:r>
    </w:p>
    <w:p w14:paraId="05AE0688" w14:textId="003D4C1A" w:rsidR="00F76C14" w:rsidRDefault="00F76C14" w:rsidP="00417C45">
      <w:pPr>
        <w:rPr>
          <w:rFonts w:ascii="Arial" w:eastAsia="Times New Roman" w:hAnsi="Arial" w:cs="Arial"/>
          <w:iCs/>
          <w:color w:val="000000"/>
          <w:sz w:val="28"/>
          <w:szCs w:val="28"/>
        </w:rPr>
      </w:pPr>
    </w:p>
    <w:p w14:paraId="4A9D39DE" w14:textId="4763656E" w:rsidR="00F76C14" w:rsidRDefault="00CA5E70" w:rsidP="00417C45">
      <w:pPr>
        <w:rPr>
          <w:rFonts w:ascii="Arial" w:eastAsia="Times New Roman" w:hAnsi="Arial" w:cs="Arial"/>
          <w:iCs/>
          <w:color w:val="000000"/>
          <w:sz w:val="28"/>
          <w:szCs w:val="28"/>
        </w:rPr>
      </w:pPr>
      <w:r>
        <w:rPr>
          <w:rFonts w:ascii="Arial" w:eastAsia="Times New Roman" w:hAnsi="Arial" w:cs="Arial"/>
          <w:iCs/>
          <w:color w:val="000000"/>
          <w:sz w:val="28"/>
          <w:szCs w:val="28"/>
        </w:rPr>
        <w:t xml:space="preserve">Veterans represented </w:t>
      </w:r>
      <w:r w:rsidR="008635DC">
        <w:rPr>
          <w:rFonts w:ascii="Arial" w:eastAsia="Times New Roman" w:hAnsi="Arial" w:cs="Arial"/>
          <w:iCs/>
          <w:color w:val="000000"/>
          <w:sz w:val="28"/>
          <w:szCs w:val="28"/>
        </w:rPr>
        <w:t>approximately</w:t>
      </w:r>
      <w:r w:rsidR="00F76C14">
        <w:rPr>
          <w:rFonts w:ascii="Arial" w:eastAsia="Times New Roman" w:hAnsi="Arial" w:cs="Arial"/>
          <w:iCs/>
          <w:color w:val="000000"/>
          <w:sz w:val="28"/>
          <w:szCs w:val="28"/>
        </w:rPr>
        <w:t xml:space="preserve"> </w:t>
      </w:r>
      <w:r w:rsidR="008635DC">
        <w:rPr>
          <w:rFonts w:ascii="Arial" w:eastAsia="Times New Roman" w:hAnsi="Arial" w:cs="Arial"/>
          <w:iCs/>
          <w:color w:val="000000"/>
          <w:sz w:val="28"/>
          <w:szCs w:val="28"/>
        </w:rPr>
        <w:t>17</w:t>
      </w:r>
      <w:r w:rsidR="00F76C14">
        <w:rPr>
          <w:rFonts w:ascii="Arial" w:eastAsia="Times New Roman" w:hAnsi="Arial" w:cs="Arial"/>
          <w:iCs/>
          <w:color w:val="000000"/>
          <w:sz w:val="28"/>
          <w:szCs w:val="28"/>
        </w:rPr>
        <w:t xml:space="preserve">% </w:t>
      </w:r>
      <w:r w:rsidR="00A9528B">
        <w:rPr>
          <w:rFonts w:ascii="Arial" w:eastAsia="Times New Roman" w:hAnsi="Arial" w:cs="Arial"/>
          <w:iCs/>
          <w:color w:val="000000"/>
          <w:sz w:val="28"/>
          <w:szCs w:val="28"/>
        </w:rPr>
        <w:t xml:space="preserve">of the </w:t>
      </w:r>
      <w:r w:rsidR="00A772E8">
        <w:rPr>
          <w:rFonts w:ascii="Arial" w:eastAsia="Times New Roman" w:hAnsi="Arial" w:cs="Arial"/>
          <w:iCs/>
          <w:color w:val="000000"/>
          <w:sz w:val="28"/>
          <w:szCs w:val="28"/>
        </w:rPr>
        <w:t>population</w:t>
      </w:r>
      <w:r w:rsidR="00802A78">
        <w:rPr>
          <w:rFonts w:ascii="Arial" w:eastAsia="Times New Roman" w:hAnsi="Arial" w:cs="Arial"/>
          <w:iCs/>
          <w:color w:val="000000"/>
          <w:sz w:val="28"/>
          <w:szCs w:val="28"/>
        </w:rPr>
        <w:t xml:space="preserve"> reporting</w:t>
      </w:r>
      <w:r w:rsidR="00FE1B28">
        <w:rPr>
          <w:rFonts w:ascii="Arial" w:eastAsia="Times New Roman" w:hAnsi="Arial" w:cs="Arial"/>
          <w:iCs/>
          <w:color w:val="000000"/>
          <w:sz w:val="28"/>
          <w:szCs w:val="28"/>
        </w:rPr>
        <w:t xml:space="preserve"> combined hearing and vision loss</w:t>
      </w:r>
      <w:r w:rsidR="00A9528B">
        <w:rPr>
          <w:rFonts w:ascii="Arial" w:eastAsia="Times New Roman" w:hAnsi="Arial" w:cs="Arial"/>
          <w:iCs/>
          <w:color w:val="000000"/>
          <w:sz w:val="28"/>
          <w:szCs w:val="28"/>
        </w:rPr>
        <w:t xml:space="preserve"> in the United States</w:t>
      </w:r>
      <w:r w:rsidR="00F76C14">
        <w:rPr>
          <w:rFonts w:ascii="Arial" w:eastAsia="Times New Roman" w:hAnsi="Arial" w:cs="Arial"/>
          <w:iCs/>
          <w:color w:val="000000"/>
          <w:sz w:val="28"/>
          <w:szCs w:val="28"/>
        </w:rPr>
        <w:t xml:space="preserve"> and 6.</w:t>
      </w:r>
      <w:r w:rsidR="008635DC">
        <w:rPr>
          <w:rFonts w:ascii="Arial" w:eastAsia="Times New Roman" w:hAnsi="Arial" w:cs="Arial"/>
          <w:iCs/>
          <w:color w:val="000000"/>
          <w:sz w:val="28"/>
          <w:szCs w:val="28"/>
        </w:rPr>
        <w:t>9</w:t>
      </w:r>
      <w:r w:rsidR="00F76C14">
        <w:rPr>
          <w:rFonts w:ascii="Arial" w:eastAsia="Times New Roman" w:hAnsi="Arial" w:cs="Arial"/>
          <w:iCs/>
          <w:color w:val="000000"/>
          <w:sz w:val="28"/>
          <w:szCs w:val="28"/>
        </w:rPr>
        <w:t xml:space="preserve">% </w:t>
      </w:r>
      <w:r w:rsidR="008635DC">
        <w:rPr>
          <w:rFonts w:ascii="Arial" w:eastAsia="Times New Roman" w:hAnsi="Arial" w:cs="Arial"/>
          <w:iCs/>
          <w:color w:val="000000"/>
          <w:sz w:val="28"/>
          <w:szCs w:val="28"/>
        </w:rPr>
        <w:t>were</w:t>
      </w:r>
      <w:r w:rsidR="00F76C14">
        <w:rPr>
          <w:rFonts w:ascii="Arial" w:eastAsia="Times New Roman" w:hAnsi="Arial" w:cs="Arial"/>
          <w:iCs/>
          <w:color w:val="000000"/>
          <w:sz w:val="28"/>
          <w:szCs w:val="28"/>
        </w:rPr>
        <w:t xml:space="preserve"> </w:t>
      </w:r>
      <w:r w:rsidR="004E6551">
        <w:rPr>
          <w:rFonts w:ascii="Arial" w:eastAsia="Times New Roman" w:hAnsi="Arial" w:cs="Arial"/>
          <w:iCs/>
          <w:color w:val="000000"/>
          <w:sz w:val="28"/>
          <w:szCs w:val="28"/>
        </w:rPr>
        <w:t>v</w:t>
      </w:r>
      <w:r w:rsidR="00F76C14">
        <w:rPr>
          <w:rFonts w:ascii="Arial" w:eastAsia="Times New Roman" w:hAnsi="Arial" w:cs="Arial"/>
          <w:iCs/>
          <w:color w:val="000000"/>
          <w:sz w:val="28"/>
          <w:szCs w:val="28"/>
        </w:rPr>
        <w:t xml:space="preserve">eterans with a service-related disability. </w:t>
      </w:r>
    </w:p>
    <w:p w14:paraId="2E881C79" w14:textId="692FCDE4" w:rsidR="008030FB" w:rsidRDefault="008030FB" w:rsidP="00D73CD8">
      <w:pPr>
        <w:pStyle w:val="Heading1"/>
      </w:pPr>
      <w:r>
        <w:t>Additional Disability</w:t>
      </w:r>
    </w:p>
    <w:p w14:paraId="5BF86EE3" w14:textId="0929BEA6" w:rsidR="008030FB" w:rsidRDefault="008030FB" w:rsidP="00417C45">
      <w:pPr>
        <w:rPr>
          <w:rFonts w:ascii="Arial" w:eastAsia="Times New Roman" w:hAnsi="Arial" w:cs="Arial"/>
          <w:iCs/>
          <w:color w:val="000000"/>
          <w:sz w:val="28"/>
          <w:szCs w:val="28"/>
        </w:rPr>
      </w:pPr>
    </w:p>
    <w:p w14:paraId="2183A41F" w14:textId="64588E6F" w:rsidR="008030FB" w:rsidRDefault="00D35BB6" w:rsidP="008030FB">
      <w:pPr>
        <w:rPr>
          <w:rFonts w:ascii="Arial" w:eastAsia="Times New Roman" w:hAnsi="Arial" w:cs="Arial"/>
          <w:iCs/>
          <w:color w:val="000000"/>
          <w:sz w:val="28"/>
          <w:szCs w:val="28"/>
        </w:rPr>
      </w:pPr>
      <w:r>
        <w:rPr>
          <w:rFonts w:ascii="Arial" w:eastAsia="Times New Roman" w:hAnsi="Arial" w:cs="Arial"/>
          <w:iCs/>
          <w:color w:val="000000"/>
          <w:sz w:val="28"/>
          <w:szCs w:val="28"/>
        </w:rPr>
        <w:t xml:space="preserve">Essentially half </w:t>
      </w:r>
      <w:r w:rsidR="008030FB">
        <w:rPr>
          <w:rFonts w:ascii="Arial" w:eastAsia="Times New Roman" w:hAnsi="Arial" w:cs="Arial"/>
          <w:iCs/>
          <w:color w:val="000000"/>
          <w:sz w:val="28"/>
          <w:szCs w:val="28"/>
        </w:rPr>
        <w:t>(</w:t>
      </w:r>
      <w:r>
        <w:rPr>
          <w:rFonts w:ascii="Arial" w:eastAsia="Times New Roman" w:hAnsi="Arial" w:cs="Arial"/>
          <w:iCs/>
          <w:color w:val="000000"/>
          <w:sz w:val="28"/>
          <w:szCs w:val="28"/>
        </w:rPr>
        <w:t>50.4</w:t>
      </w:r>
      <w:r w:rsidR="008030FB">
        <w:rPr>
          <w:rFonts w:ascii="Arial" w:eastAsia="Times New Roman" w:hAnsi="Arial" w:cs="Arial"/>
          <w:iCs/>
          <w:color w:val="000000"/>
          <w:sz w:val="28"/>
          <w:szCs w:val="28"/>
        </w:rPr>
        <w:t xml:space="preserve">%) of individuals who </w:t>
      </w:r>
      <w:r w:rsidR="00FE1B28">
        <w:rPr>
          <w:rFonts w:ascii="Arial" w:eastAsia="Times New Roman" w:hAnsi="Arial" w:cs="Arial"/>
          <w:iCs/>
          <w:color w:val="000000"/>
          <w:sz w:val="28"/>
          <w:szCs w:val="28"/>
        </w:rPr>
        <w:t>have combined hearing and vision loss</w:t>
      </w:r>
      <w:r w:rsidR="008030FB">
        <w:rPr>
          <w:rFonts w:ascii="Arial" w:eastAsia="Times New Roman" w:hAnsi="Arial" w:cs="Arial"/>
          <w:iCs/>
          <w:color w:val="000000"/>
          <w:sz w:val="28"/>
          <w:szCs w:val="28"/>
        </w:rPr>
        <w:t xml:space="preserve"> also report</w:t>
      </w:r>
      <w:r w:rsidR="008635DC">
        <w:rPr>
          <w:rFonts w:ascii="Arial" w:eastAsia="Times New Roman" w:hAnsi="Arial" w:cs="Arial"/>
          <w:iCs/>
          <w:color w:val="000000"/>
          <w:sz w:val="28"/>
          <w:szCs w:val="28"/>
        </w:rPr>
        <w:t>ed</w:t>
      </w:r>
      <w:r w:rsidR="008030FB">
        <w:rPr>
          <w:rFonts w:ascii="Arial" w:eastAsia="Times New Roman" w:hAnsi="Arial" w:cs="Arial"/>
          <w:iCs/>
          <w:color w:val="000000"/>
          <w:sz w:val="28"/>
          <w:szCs w:val="28"/>
        </w:rPr>
        <w:t xml:space="preserve"> having a cognitive disability. This is significantly </w:t>
      </w:r>
      <w:r w:rsidR="000E3088">
        <w:rPr>
          <w:rFonts w:ascii="Arial" w:eastAsia="Times New Roman" w:hAnsi="Arial" w:cs="Arial"/>
          <w:iCs/>
          <w:color w:val="000000"/>
          <w:sz w:val="28"/>
          <w:szCs w:val="28"/>
        </w:rPr>
        <w:t>higher</w:t>
      </w:r>
      <w:r w:rsidR="008030FB">
        <w:rPr>
          <w:rFonts w:ascii="Arial" w:eastAsia="Times New Roman" w:hAnsi="Arial" w:cs="Arial"/>
          <w:iCs/>
          <w:color w:val="000000"/>
          <w:sz w:val="28"/>
          <w:szCs w:val="28"/>
        </w:rPr>
        <w:t xml:space="preserve"> </w:t>
      </w:r>
      <w:r w:rsidR="004E4765">
        <w:rPr>
          <w:rFonts w:ascii="Arial" w:eastAsia="Times New Roman" w:hAnsi="Arial" w:cs="Arial"/>
          <w:iCs/>
          <w:color w:val="000000"/>
          <w:sz w:val="28"/>
          <w:szCs w:val="28"/>
        </w:rPr>
        <w:t>than</w:t>
      </w:r>
      <w:r w:rsidR="008030FB">
        <w:rPr>
          <w:rFonts w:ascii="Arial" w:eastAsia="Times New Roman" w:hAnsi="Arial" w:cs="Arial"/>
          <w:iCs/>
          <w:color w:val="000000"/>
          <w:sz w:val="28"/>
          <w:szCs w:val="28"/>
        </w:rPr>
        <w:t xml:space="preserve"> the rate of cognitive disability reported by those people </w:t>
      </w:r>
      <w:r w:rsidR="0013471B">
        <w:rPr>
          <w:rFonts w:ascii="Arial" w:eastAsia="Times New Roman" w:hAnsi="Arial" w:cs="Arial"/>
          <w:iCs/>
          <w:color w:val="000000"/>
          <w:sz w:val="28"/>
          <w:szCs w:val="28"/>
        </w:rPr>
        <w:t>w</w:t>
      </w:r>
      <w:r w:rsidR="00FE1B28">
        <w:rPr>
          <w:rFonts w:ascii="Arial" w:eastAsia="Times New Roman" w:hAnsi="Arial" w:cs="Arial"/>
          <w:iCs/>
          <w:color w:val="000000"/>
          <w:sz w:val="28"/>
          <w:szCs w:val="28"/>
        </w:rPr>
        <w:t xml:space="preserve">ho do not have combined hearing and vision </w:t>
      </w:r>
      <w:r w:rsidR="004E4765">
        <w:rPr>
          <w:rFonts w:ascii="Arial" w:eastAsia="Times New Roman" w:hAnsi="Arial" w:cs="Arial"/>
          <w:iCs/>
          <w:color w:val="000000"/>
          <w:sz w:val="28"/>
          <w:szCs w:val="28"/>
        </w:rPr>
        <w:t>loss (</w:t>
      </w:r>
      <w:r>
        <w:rPr>
          <w:rFonts w:ascii="Arial" w:eastAsia="Times New Roman" w:hAnsi="Arial" w:cs="Arial"/>
          <w:iCs/>
          <w:color w:val="000000"/>
          <w:sz w:val="28"/>
          <w:szCs w:val="28"/>
        </w:rPr>
        <w:t>5.3</w:t>
      </w:r>
      <w:r w:rsidR="008030FB">
        <w:rPr>
          <w:rFonts w:ascii="Arial" w:eastAsia="Times New Roman" w:hAnsi="Arial" w:cs="Arial"/>
          <w:iCs/>
          <w:color w:val="000000"/>
          <w:sz w:val="28"/>
          <w:szCs w:val="28"/>
        </w:rPr>
        <w:t>%).</w:t>
      </w:r>
    </w:p>
    <w:p w14:paraId="225A3A5F" w14:textId="69FA87C8" w:rsidR="008030FB" w:rsidRDefault="008030FB" w:rsidP="00D73CD8">
      <w:pPr>
        <w:pStyle w:val="Heading1"/>
      </w:pPr>
      <w:r>
        <w:t>Education Level</w:t>
      </w:r>
    </w:p>
    <w:p w14:paraId="0878C714" w14:textId="1C79FF8B" w:rsidR="008030FB" w:rsidRDefault="008030FB" w:rsidP="00417C45">
      <w:pPr>
        <w:rPr>
          <w:rFonts w:ascii="Arial" w:eastAsia="Times New Roman" w:hAnsi="Arial" w:cs="Arial"/>
          <w:iCs/>
          <w:color w:val="000000"/>
          <w:sz w:val="28"/>
          <w:szCs w:val="28"/>
        </w:rPr>
      </w:pPr>
    </w:p>
    <w:p w14:paraId="6B629C5E" w14:textId="148F0D22" w:rsidR="006B0EC6" w:rsidRDefault="007F5343" w:rsidP="00417C45">
      <w:pPr>
        <w:rPr>
          <w:rFonts w:ascii="Arial" w:eastAsia="Times New Roman" w:hAnsi="Arial" w:cs="Arial"/>
          <w:iCs/>
          <w:color w:val="000000"/>
          <w:sz w:val="28"/>
          <w:szCs w:val="28"/>
        </w:rPr>
      </w:pPr>
      <w:r>
        <w:rPr>
          <w:rFonts w:ascii="Arial" w:eastAsia="Times New Roman" w:hAnsi="Arial" w:cs="Arial"/>
          <w:iCs/>
          <w:color w:val="000000"/>
          <w:sz w:val="28"/>
          <w:szCs w:val="28"/>
        </w:rPr>
        <w:t>P</w:t>
      </w:r>
      <w:r w:rsidR="0013471B">
        <w:rPr>
          <w:rFonts w:ascii="Arial" w:eastAsia="Times New Roman" w:hAnsi="Arial" w:cs="Arial"/>
          <w:iCs/>
          <w:color w:val="000000"/>
          <w:sz w:val="28"/>
          <w:szCs w:val="28"/>
        </w:rPr>
        <w:t xml:space="preserve">eople with </w:t>
      </w:r>
      <w:r w:rsidR="00FE1B28">
        <w:rPr>
          <w:rFonts w:ascii="Arial" w:eastAsia="Times New Roman" w:hAnsi="Arial" w:cs="Arial"/>
          <w:iCs/>
          <w:color w:val="000000"/>
          <w:sz w:val="28"/>
          <w:szCs w:val="28"/>
        </w:rPr>
        <w:t>combined hearing and vision loss</w:t>
      </w:r>
      <w:r w:rsidR="008030FB">
        <w:rPr>
          <w:rFonts w:ascii="Arial" w:eastAsia="Times New Roman" w:hAnsi="Arial" w:cs="Arial"/>
          <w:iCs/>
          <w:color w:val="000000"/>
          <w:sz w:val="28"/>
          <w:szCs w:val="28"/>
        </w:rPr>
        <w:t xml:space="preserve"> </w:t>
      </w:r>
      <w:r w:rsidR="00463528">
        <w:rPr>
          <w:rFonts w:ascii="Arial" w:eastAsia="Times New Roman" w:hAnsi="Arial" w:cs="Arial"/>
          <w:iCs/>
          <w:color w:val="000000"/>
          <w:sz w:val="28"/>
          <w:szCs w:val="28"/>
        </w:rPr>
        <w:t xml:space="preserve">report much lower levels of education </w:t>
      </w:r>
      <w:r w:rsidR="00D9440F">
        <w:rPr>
          <w:rFonts w:ascii="Arial" w:eastAsia="Times New Roman" w:hAnsi="Arial" w:cs="Arial"/>
          <w:iCs/>
          <w:color w:val="000000"/>
          <w:sz w:val="28"/>
          <w:szCs w:val="28"/>
        </w:rPr>
        <w:t>than</w:t>
      </w:r>
      <w:r w:rsidR="0013471B">
        <w:rPr>
          <w:rFonts w:ascii="Arial" w:eastAsia="Times New Roman" w:hAnsi="Arial" w:cs="Arial"/>
          <w:iCs/>
          <w:color w:val="000000"/>
          <w:sz w:val="28"/>
          <w:szCs w:val="28"/>
        </w:rPr>
        <w:t xml:space="preserve"> people without</w:t>
      </w:r>
      <w:r w:rsidR="00FE1B28">
        <w:rPr>
          <w:rFonts w:ascii="Arial" w:eastAsia="Times New Roman" w:hAnsi="Arial" w:cs="Arial"/>
          <w:iCs/>
          <w:color w:val="000000"/>
          <w:sz w:val="28"/>
          <w:szCs w:val="28"/>
        </w:rPr>
        <w:t xml:space="preserve"> combined hearing and vision loss</w:t>
      </w:r>
      <w:r w:rsidR="0013471B">
        <w:rPr>
          <w:rFonts w:ascii="Arial" w:eastAsia="Times New Roman" w:hAnsi="Arial" w:cs="Arial"/>
          <w:iCs/>
          <w:color w:val="000000"/>
          <w:sz w:val="28"/>
          <w:szCs w:val="28"/>
        </w:rPr>
        <w:t>. D</w:t>
      </w:r>
      <w:r w:rsidR="009F7545">
        <w:rPr>
          <w:rFonts w:ascii="Arial" w:eastAsia="Times New Roman" w:hAnsi="Arial" w:cs="Arial"/>
          <w:iCs/>
          <w:color w:val="000000"/>
          <w:sz w:val="28"/>
          <w:szCs w:val="28"/>
        </w:rPr>
        <w:t xml:space="preserve">ata </w:t>
      </w:r>
      <w:r w:rsidR="0013471B">
        <w:rPr>
          <w:rFonts w:ascii="Arial" w:eastAsia="Times New Roman" w:hAnsi="Arial" w:cs="Arial"/>
          <w:iCs/>
          <w:color w:val="000000"/>
          <w:sz w:val="28"/>
          <w:szCs w:val="28"/>
        </w:rPr>
        <w:t xml:space="preserve">on level of education in the United States </w:t>
      </w:r>
      <w:r w:rsidR="009F7545">
        <w:rPr>
          <w:rFonts w:ascii="Arial" w:eastAsia="Times New Roman" w:hAnsi="Arial" w:cs="Arial"/>
          <w:iCs/>
          <w:color w:val="000000"/>
          <w:sz w:val="28"/>
          <w:szCs w:val="28"/>
        </w:rPr>
        <w:t>suggests significant barriers to both high school and college retention a</w:t>
      </w:r>
      <w:r w:rsidR="0013471B">
        <w:rPr>
          <w:rFonts w:ascii="Arial" w:eastAsia="Times New Roman" w:hAnsi="Arial" w:cs="Arial"/>
          <w:iCs/>
          <w:color w:val="000000"/>
          <w:sz w:val="28"/>
          <w:szCs w:val="28"/>
        </w:rPr>
        <w:t>nd participation by people with</w:t>
      </w:r>
      <w:r w:rsidR="00FE1B28">
        <w:rPr>
          <w:rFonts w:ascii="Arial" w:eastAsia="Times New Roman" w:hAnsi="Arial" w:cs="Arial"/>
          <w:iCs/>
          <w:color w:val="000000"/>
          <w:sz w:val="28"/>
          <w:szCs w:val="28"/>
        </w:rPr>
        <w:t xml:space="preserve"> combined hearing and vision loss</w:t>
      </w:r>
      <w:r w:rsidR="0013471B">
        <w:rPr>
          <w:rFonts w:ascii="Arial" w:eastAsia="Times New Roman" w:hAnsi="Arial" w:cs="Arial"/>
          <w:iCs/>
          <w:color w:val="000000"/>
          <w:sz w:val="28"/>
          <w:szCs w:val="28"/>
        </w:rPr>
        <w:t>. People with</w:t>
      </w:r>
      <w:r w:rsidR="00FE1B28">
        <w:rPr>
          <w:rFonts w:ascii="Arial" w:eastAsia="Times New Roman" w:hAnsi="Arial" w:cs="Arial"/>
          <w:iCs/>
          <w:color w:val="000000"/>
          <w:sz w:val="28"/>
          <w:szCs w:val="28"/>
        </w:rPr>
        <w:t xml:space="preserve"> </w:t>
      </w:r>
      <w:r w:rsidR="00A16050">
        <w:rPr>
          <w:rFonts w:ascii="Arial" w:eastAsia="Times New Roman" w:hAnsi="Arial" w:cs="Arial"/>
          <w:iCs/>
          <w:color w:val="000000"/>
          <w:sz w:val="28"/>
          <w:szCs w:val="28"/>
        </w:rPr>
        <w:t>a dual sensory</w:t>
      </w:r>
      <w:r w:rsidR="00FE1B28">
        <w:rPr>
          <w:rFonts w:ascii="Arial" w:eastAsia="Times New Roman" w:hAnsi="Arial" w:cs="Arial"/>
          <w:iCs/>
          <w:color w:val="000000"/>
          <w:sz w:val="28"/>
          <w:szCs w:val="28"/>
        </w:rPr>
        <w:t xml:space="preserve"> loss</w:t>
      </w:r>
      <w:r w:rsidR="00463528">
        <w:rPr>
          <w:rFonts w:ascii="Arial" w:eastAsia="Times New Roman" w:hAnsi="Arial" w:cs="Arial"/>
          <w:iCs/>
          <w:color w:val="000000"/>
          <w:sz w:val="28"/>
          <w:szCs w:val="28"/>
        </w:rPr>
        <w:t xml:space="preserve"> </w:t>
      </w:r>
      <w:r w:rsidR="0045216F">
        <w:rPr>
          <w:rFonts w:ascii="Arial" w:eastAsia="Times New Roman" w:hAnsi="Arial" w:cs="Arial"/>
          <w:iCs/>
          <w:color w:val="000000"/>
          <w:sz w:val="28"/>
          <w:szCs w:val="28"/>
        </w:rPr>
        <w:t xml:space="preserve">aged 25 and older </w:t>
      </w:r>
      <w:r w:rsidR="00463528">
        <w:rPr>
          <w:rFonts w:ascii="Arial" w:eastAsia="Times New Roman" w:hAnsi="Arial" w:cs="Arial"/>
          <w:iCs/>
          <w:color w:val="000000"/>
          <w:sz w:val="28"/>
          <w:szCs w:val="28"/>
        </w:rPr>
        <w:t xml:space="preserve">are half as likely to have a </w:t>
      </w:r>
      <w:r w:rsidR="004E6551">
        <w:rPr>
          <w:rFonts w:ascii="Arial" w:eastAsia="Times New Roman" w:hAnsi="Arial" w:cs="Arial"/>
          <w:iCs/>
          <w:color w:val="000000"/>
          <w:sz w:val="28"/>
          <w:szCs w:val="28"/>
        </w:rPr>
        <w:t>b</w:t>
      </w:r>
      <w:r w:rsidR="00463528">
        <w:rPr>
          <w:rFonts w:ascii="Arial" w:eastAsia="Times New Roman" w:hAnsi="Arial" w:cs="Arial"/>
          <w:iCs/>
          <w:color w:val="000000"/>
          <w:sz w:val="28"/>
          <w:szCs w:val="28"/>
        </w:rPr>
        <w:t xml:space="preserve">achelor’s degree </w:t>
      </w:r>
      <w:r w:rsidR="007A7B19">
        <w:rPr>
          <w:rFonts w:ascii="Arial" w:eastAsia="Times New Roman" w:hAnsi="Arial" w:cs="Arial"/>
          <w:iCs/>
          <w:color w:val="000000"/>
          <w:sz w:val="28"/>
          <w:szCs w:val="28"/>
        </w:rPr>
        <w:t>(1</w:t>
      </w:r>
      <w:r w:rsidR="002E12B6">
        <w:rPr>
          <w:rFonts w:ascii="Arial" w:eastAsia="Times New Roman" w:hAnsi="Arial" w:cs="Arial"/>
          <w:iCs/>
          <w:color w:val="000000"/>
          <w:sz w:val="28"/>
          <w:szCs w:val="28"/>
        </w:rPr>
        <w:t>6</w:t>
      </w:r>
      <w:r w:rsidR="007A7B19">
        <w:rPr>
          <w:rFonts w:ascii="Arial" w:eastAsia="Times New Roman" w:hAnsi="Arial" w:cs="Arial"/>
          <w:iCs/>
          <w:color w:val="000000"/>
          <w:sz w:val="28"/>
          <w:szCs w:val="28"/>
        </w:rPr>
        <w:t>% vs. 3</w:t>
      </w:r>
      <w:r w:rsidR="002E12B6">
        <w:rPr>
          <w:rFonts w:ascii="Arial" w:eastAsia="Times New Roman" w:hAnsi="Arial" w:cs="Arial"/>
          <w:iCs/>
          <w:color w:val="000000"/>
          <w:sz w:val="28"/>
          <w:szCs w:val="28"/>
        </w:rPr>
        <w:t>6</w:t>
      </w:r>
      <w:r w:rsidR="007A7B19">
        <w:rPr>
          <w:rFonts w:ascii="Arial" w:eastAsia="Times New Roman" w:hAnsi="Arial" w:cs="Arial"/>
          <w:iCs/>
          <w:color w:val="000000"/>
          <w:sz w:val="28"/>
          <w:szCs w:val="28"/>
        </w:rPr>
        <w:t>%) and over twice as likely to have less than a high school diploma (2</w:t>
      </w:r>
      <w:r w:rsidR="001A5BE7">
        <w:rPr>
          <w:rFonts w:ascii="Arial" w:eastAsia="Times New Roman" w:hAnsi="Arial" w:cs="Arial"/>
          <w:iCs/>
          <w:color w:val="000000"/>
          <w:sz w:val="28"/>
          <w:szCs w:val="28"/>
        </w:rPr>
        <w:t>4.7</w:t>
      </w:r>
      <w:r w:rsidR="007A7B19">
        <w:rPr>
          <w:rFonts w:ascii="Arial" w:eastAsia="Times New Roman" w:hAnsi="Arial" w:cs="Arial"/>
          <w:iCs/>
          <w:color w:val="000000"/>
          <w:sz w:val="28"/>
          <w:szCs w:val="28"/>
        </w:rPr>
        <w:t>% vs. 1</w:t>
      </w:r>
      <w:r w:rsidR="001A5BE7">
        <w:rPr>
          <w:rFonts w:ascii="Arial" w:eastAsia="Times New Roman" w:hAnsi="Arial" w:cs="Arial"/>
          <w:iCs/>
          <w:color w:val="000000"/>
          <w:sz w:val="28"/>
          <w:szCs w:val="28"/>
        </w:rPr>
        <w:t>0</w:t>
      </w:r>
      <w:r w:rsidR="007A7B19">
        <w:rPr>
          <w:rFonts w:ascii="Arial" w:eastAsia="Times New Roman" w:hAnsi="Arial" w:cs="Arial"/>
          <w:iCs/>
          <w:color w:val="000000"/>
          <w:sz w:val="28"/>
          <w:szCs w:val="28"/>
        </w:rPr>
        <w:t xml:space="preserve">.2%) than are people without combined hearing and vision loss. </w:t>
      </w:r>
      <w:r w:rsidR="00387EDA">
        <w:rPr>
          <w:rFonts w:ascii="Arial" w:eastAsia="Times New Roman" w:hAnsi="Arial" w:cs="Arial"/>
          <w:iCs/>
          <w:color w:val="000000"/>
          <w:sz w:val="28"/>
          <w:szCs w:val="28"/>
        </w:rPr>
        <w:t xml:space="preserve">Fewer </w:t>
      </w:r>
      <w:r w:rsidR="007A7B19">
        <w:rPr>
          <w:rFonts w:ascii="Arial" w:eastAsia="Times New Roman" w:hAnsi="Arial" w:cs="Arial"/>
          <w:iCs/>
          <w:color w:val="000000"/>
          <w:sz w:val="28"/>
          <w:szCs w:val="28"/>
        </w:rPr>
        <w:t>p</w:t>
      </w:r>
      <w:r w:rsidR="00FE1B28">
        <w:rPr>
          <w:rFonts w:ascii="Arial" w:eastAsia="Times New Roman" w:hAnsi="Arial" w:cs="Arial"/>
          <w:iCs/>
          <w:color w:val="000000"/>
          <w:sz w:val="28"/>
          <w:szCs w:val="28"/>
        </w:rPr>
        <w:t xml:space="preserve">eople who have combined hearing and vision </w:t>
      </w:r>
      <w:r w:rsidR="004E4765">
        <w:rPr>
          <w:rFonts w:ascii="Arial" w:eastAsia="Times New Roman" w:hAnsi="Arial" w:cs="Arial"/>
          <w:iCs/>
          <w:color w:val="000000"/>
          <w:sz w:val="28"/>
          <w:szCs w:val="28"/>
        </w:rPr>
        <w:t>loss also</w:t>
      </w:r>
      <w:r w:rsidR="00387EDA">
        <w:rPr>
          <w:rFonts w:ascii="Arial" w:eastAsia="Times New Roman" w:hAnsi="Arial" w:cs="Arial"/>
          <w:iCs/>
          <w:color w:val="000000"/>
          <w:sz w:val="28"/>
          <w:szCs w:val="28"/>
        </w:rPr>
        <w:t xml:space="preserve"> report having had some college (2</w:t>
      </w:r>
      <w:r w:rsidR="00F42327">
        <w:rPr>
          <w:rFonts w:ascii="Arial" w:eastAsia="Times New Roman" w:hAnsi="Arial" w:cs="Arial"/>
          <w:iCs/>
          <w:color w:val="000000"/>
          <w:sz w:val="28"/>
          <w:szCs w:val="28"/>
        </w:rPr>
        <w:t>5</w:t>
      </w:r>
      <w:r w:rsidR="00387EDA">
        <w:rPr>
          <w:rFonts w:ascii="Arial" w:eastAsia="Times New Roman" w:hAnsi="Arial" w:cs="Arial"/>
          <w:iCs/>
          <w:color w:val="000000"/>
          <w:sz w:val="28"/>
          <w:szCs w:val="28"/>
        </w:rPr>
        <w:t>%) compared to people</w:t>
      </w:r>
      <w:r w:rsidR="0045216F">
        <w:rPr>
          <w:rFonts w:ascii="Arial" w:eastAsia="Times New Roman" w:hAnsi="Arial" w:cs="Arial"/>
          <w:iCs/>
          <w:color w:val="000000"/>
          <w:sz w:val="28"/>
          <w:szCs w:val="28"/>
        </w:rPr>
        <w:t xml:space="preserve"> </w:t>
      </w:r>
      <w:r w:rsidR="007A7B19">
        <w:rPr>
          <w:rFonts w:ascii="Arial" w:eastAsia="Times New Roman" w:hAnsi="Arial" w:cs="Arial"/>
          <w:iCs/>
          <w:color w:val="000000"/>
          <w:sz w:val="28"/>
          <w:szCs w:val="28"/>
        </w:rPr>
        <w:t>w</w:t>
      </w:r>
      <w:r w:rsidR="00FE1B28">
        <w:rPr>
          <w:rFonts w:ascii="Arial" w:eastAsia="Times New Roman" w:hAnsi="Arial" w:cs="Arial"/>
          <w:iCs/>
          <w:color w:val="000000"/>
          <w:sz w:val="28"/>
          <w:szCs w:val="28"/>
        </w:rPr>
        <w:t xml:space="preserve">ho do not have combined hearing and vision </w:t>
      </w:r>
      <w:r w:rsidR="004E4765">
        <w:rPr>
          <w:rFonts w:ascii="Arial" w:eastAsia="Times New Roman" w:hAnsi="Arial" w:cs="Arial"/>
          <w:iCs/>
          <w:color w:val="000000"/>
          <w:sz w:val="28"/>
          <w:szCs w:val="28"/>
        </w:rPr>
        <w:t>loss (</w:t>
      </w:r>
      <w:r w:rsidR="0045216F">
        <w:rPr>
          <w:rFonts w:ascii="Arial" w:eastAsia="Times New Roman" w:hAnsi="Arial" w:cs="Arial"/>
          <w:iCs/>
          <w:color w:val="000000"/>
          <w:sz w:val="28"/>
          <w:szCs w:val="28"/>
        </w:rPr>
        <w:t>2</w:t>
      </w:r>
      <w:r w:rsidR="00F42327">
        <w:rPr>
          <w:rFonts w:ascii="Arial" w:eastAsia="Times New Roman" w:hAnsi="Arial" w:cs="Arial"/>
          <w:iCs/>
          <w:color w:val="000000"/>
          <w:sz w:val="28"/>
          <w:szCs w:val="28"/>
        </w:rPr>
        <w:t>8</w:t>
      </w:r>
      <w:r w:rsidR="0045216F">
        <w:rPr>
          <w:rFonts w:ascii="Arial" w:eastAsia="Times New Roman" w:hAnsi="Arial" w:cs="Arial"/>
          <w:iCs/>
          <w:color w:val="000000"/>
          <w:sz w:val="28"/>
          <w:szCs w:val="28"/>
        </w:rPr>
        <w:t>%). Discrepancies in attainment of higher education persist for adults aged 3</w:t>
      </w:r>
      <w:r w:rsidR="00FE1B28">
        <w:rPr>
          <w:rFonts w:ascii="Arial" w:eastAsia="Times New Roman" w:hAnsi="Arial" w:cs="Arial"/>
          <w:iCs/>
          <w:color w:val="000000"/>
          <w:sz w:val="28"/>
          <w:szCs w:val="28"/>
        </w:rPr>
        <w:t xml:space="preserve">0 and older, with only 23% of </w:t>
      </w:r>
      <w:r w:rsidR="0045216F">
        <w:rPr>
          <w:rFonts w:ascii="Arial" w:eastAsia="Times New Roman" w:hAnsi="Arial" w:cs="Arial"/>
          <w:iCs/>
          <w:color w:val="000000"/>
          <w:sz w:val="28"/>
          <w:szCs w:val="28"/>
        </w:rPr>
        <w:t xml:space="preserve">adults </w:t>
      </w:r>
      <w:r w:rsidR="00FE1B28">
        <w:rPr>
          <w:rFonts w:ascii="Arial" w:eastAsia="Times New Roman" w:hAnsi="Arial" w:cs="Arial"/>
          <w:iCs/>
          <w:color w:val="000000"/>
          <w:sz w:val="28"/>
          <w:szCs w:val="28"/>
        </w:rPr>
        <w:t xml:space="preserve">with </w:t>
      </w:r>
      <w:r w:rsidR="00A16050">
        <w:rPr>
          <w:rFonts w:ascii="Arial" w:eastAsia="Times New Roman" w:hAnsi="Arial" w:cs="Arial"/>
          <w:iCs/>
          <w:color w:val="000000"/>
          <w:sz w:val="28"/>
          <w:szCs w:val="28"/>
        </w:rPr>
        <w:t>a dual sensory</w:t>
      </w:r>
      <w:r w:rsidR="00FE1B28">
        <w:rPr>
          <w:rFonts w:ascii="Arial" w:eastAsia="Times New Roman" w:hAnsi="Arial" w:cs="Arial"/>
          <w:iCs/>
          <w:color w:val="000000"/>
          <w:sz w:val="28"/>
          <w:szCs w:val="28"/>
        </w:rPr>
        <w:t xml:space="preserve"> loss </w:t>
      </w:r>
      <w:r w:rsidR="0045216F">
        <w:rPr>
          <w:rFonts w:ascii="Arial" w:eastAsia="Times New Roman" w:hAnsi="Arial" w:cs="Arial"/>
          <w:iCs/>
          <w:color w:val="000000"/>
          <w:sz w:val="28"/>
          <w:szCs w:val="28"/>
        </w:rPr>
        <w:t xml:space="preserve">aged 30 and older reporting attainment of an </w:t>
      </w:r>
      <w:r w:rsidR="004E6551">
        <w:rPr>
          <w:rFonts w:ascii="Arial" w:eastAsia="Times New Roman" w:hAnsi="Arial" w:cs="Arial"/>
          <w:iCs/>
          <w:color w:val="000000"/>
          <w:sz w:val="28"/>
          <w:szCs w:val="28"/>
        </w:rPr>
        <w:t>a</w:t>
      </w:r>
      <w:r w:rsidR="004E4765">
        <w:rPr>
          <w:rFonts w:ascii="Arial" w:eastAsia="Times New Roman" w:hAnsi="Arial" w:cs="Arial"/>
          <w:iCs/>
          <w:color w:val="000000"/>
          <w:sz w:val="28"/>
          <w:szCs w:val="28"/>
        </w:rPr>
        <w:t>ssociate’s</w:t>
      </w:r>
      <w:r w:rsidR="0045216F">
        <w:rPr>
          <w:rFonts w:ascii="Arial" w:eastAsia="Times New Roman" w:hAnsi="Arial" w:cs="Arial"/>
          <w:iCs/>
          <w:color w:val="000000"/>
          <w:sz w:val="28"/>
          <w:szCs w:val="28"/>
        </w:rPr>
        <w:t xml:space="preserve"> degree or higher versus 4</w:t>
      </w:r>
      <w:r w:rsidR="00581988">
        <w:rPr>
          <w:rFonts w:ascii="Arial" w:eastAsia="Times New Roman" w:hAnsi="Arial" w:cs="Arial"/>
          <w:iCs/>
          <w:color w:val="000000"/>
          <w:sz w:val="28"/>
          <w:szCs w:val="28"/>
        </w:rPr>
        <w:t>4</w:t>
      </w:r>
      <w:r w:rsidR="0045216F">
        <w:rPr>
          <w:rFonts w:ascii="Arial" w:eastAsia="Times New Roman" w:hAnsi="Arial" w:cs="Arial"/>
          <w:iCs/>
          <w:color w:val="000000"/>
          <w:sz w:val="28"/>
          <w:szCs w:val="28"/>
        </w:rPr>
        <w:t xml:space="preserve">% of adults aged 30 and older </w:t>
      </w:r>
      <w:r w:rsidR="007A7B19">
        <w:rPr>
          <w:rFonts w:ascii="Arial" w:eastAsia="Times New Roman" w:hAnsi="Arial" w:cs="Arial"/>
          <w:iCs/>
          <w:color w:val="000000"/>
          <w:sz w:val="28"/>
          <w:szCs w:val="28"/>
        </w:rPr>
        <w:t>without</w:t>
      </w:r>
      <w:r w:rsidR="00FE1B28">
        <w:rPr>
          <w:rFonts w:ascii="Arial" w:eastAsia="Times New Roman" w:hAnsi="Arial" w:cs="Arial"/>
          <w:iCs/>
          <w:color w:val="000000"/>
          <w:sz w:val="28"/>
          <w:szCs w:val="28"/>
        </w:rPr>
        <w:t xml:space="preserve"> </w:t>
      </w:r>
      <w:r w:rsidR="000A576C">
        <w:rPr>
          <w:rFonts w:ascii="Arial" w:eastAsia="Times New Roman" w:hAnsi="Arial" w:cs="Arial"/>
          <w:iCs/>
          <w:color w:val="000000"/>
          <w:sz w:val="28"/>
          <w:szCs w:val="28"/>
        </w:rPr>
        <w:t>a dual sensory</w:t>
      </w:r>
      <w:r w:rsidR="00FE1B28">
        <w:rPr>
          <w:rFonts w:ascii="Arial" w:eastAsia="Times New Roman" w:hAnsi="Arial" w:cs="Arial"/>
          <w:iCs/>
          <w:color w:val="000000"/>
          <w:sz w:val="28"/>
          <w:szCs w:val="28"/>
        </w:rPr>
        <w:t xml:space="preserve"> loss</w:t>
      </w:r>
      <w:r w:rsidR="006300BB">
        <w:rPr>
          <w:rFonts w:ascii="Arial" w:eastAsia="Times New Roman" w:hAnsi="Arial" w:cs="Arial"/>
          <w:iCs/>
          <w:color w:val="000000"/>
          <w:sz w:val="28"/>
          <w:szCs w:val="28"/>
        </w:rPr>
        <w:t>.</w:t>
      </w:r>
    </w:p>
    <w:p w14:paraId="753C2C36" w14:textId="77777777" w:rsidR="006B0EC6" w:rsidRDefault="006B0EC6" w:rsidP="00417C45">
      <w:pPr>
        <w:rPr>
          <w:rFonts w:ascii="Arial" w:eastAsia="Times New Roman" w:hAnsi="Arial" w:cs="Arial"/>
          <w:iCs/>
          <w:color w:val="000000"/>
          <w:sz w:val="28"/>
          <w:szCs w:val="28"/>
        </w:rPr>
      </w:pPr>
    </w:p>
    <w:p w14:paraId="2BD9A5E2" w14:textId="77777777" w:rsidR="0073507B" w:rsidRDefault="0073507B" w:rsidP="00623FC4">
      <w:pPr>
        <w:jc w:val="center"/>
        <w:rPr>
          <w:rFonts w:ascii="Arial" w:eastAsia="Times New Roman" w:hAnsi="Arial" w:cs="Arial"/>
          <w:iCs/>
          <w:color w:val="000000"/>
          <w:sz w:val="28"/>
          <w:szCs w:val="28"/>
        </w:rPr>
      </w:pPr>
    </w:p>
    <w:p w14:paraId="75CED898" w14:textId="77777777" w:rsidR="00444759" w:rsidRDefault="00444759" w:rsidP="00417C45">
      <w:pPr>
        <w:rPr>
          <w:rFonts w:ascii="Arial" w:eastAsia="Times New Roman" w:hAnsi="Arial" w:cs="Arial"/>
          <w:iCs/>
          <w:color w:val="000000"/>
          <w:sz w:val="28"/>
          <w:szCs w:val="28"/>
        </w:rPr>
      </w:pPr>
    </w:p>
    <w:p w14:paraId="234986C6" w14:textId="1B74BB7D" w:rsidR="00444759" w:rsidRDefault="00444759" w:rsidP="00444759">
      <w:pPr>
        <w:jc w:val="center"/>
        <w:rPr>
          <w:rFonts w:ascii="Arial" w:eastAsia="Times New Roman" w:hAnsi="Arial" w:cs="Arial"/>
          <w:iCs/>
          <w:color w:val="000000"/>
          <w:sz w:val="28"/>
          <w:szCs w:val="28"/>
        </w:rPr>
      </w:pPr>
      <w:r>
        <w:rPr>
          <w:rFonts w:ascii="Arial" w:eastAsia="Times New Roman" w:hAnsi="Arial" w:cs="Arial"/>
          <w:iCs/>
          <w:color w:val="000000"/>
          <w:sz w:val="28"/>
          <w:szCs w:val="28"/>
        </w:rPr>
        <w:t>Contact Dr. Megan Conway for information about the data presented in these summaries or for additional data requests.</w:t>
      </w:r>
    </w:p>
    <w:p w14:paraId="33CB7F87" w14:textId="042C3AE5" w:rsidR="00444759" w:rsidRDefault="00000000" w:rsidP="00444759">
      <w:pPr>
        <w:jc w:val="center"/>
        <w:rPr>
          <w:rFonts w:ascii="Arial" w:eastAsia="Times New Roman" w:hAnsi="Arial" w:cs="Arial"/>
          <w:iCs/>
          <w:color w:val="000000"/>
          <w:sz w:val="28"/>
          <w:szCs w:val="28"/>
        </w:rPr>
      </w:pPr>
      <w:hyperlink r:id="rId7" w:history="1">
        <w:r w:rsidR="00164BA1" w:rsidRPr="00903D50">
          <w:rPr>
            <w:rStyle w:val="Hyperlink"/>
            <w:rFonts w:ascii="Arial" w:eastAsia="Times New Roman" w:hAnsi="Arial" w:cs="Arial"/>
            <w:iCs/>
            <w:sz w:val="28"/>
            <w:szCs w:val="28"/>
          </w:rPr>
          <w:t>mconway@helenkeller.org</w:t>
        </w:r>
      </w:hyperlink>
      <w:r w:rsidR="00164BA1">
        <w:rPr>
          <w:rFonts w:ascii="Arial" w:eastAsia="Times New Roman" w:hAnsi="Arial" w:cs="Arial"/>
          <w:iCs/>
          <w:color w:val="000000"/>
          <w:sz w:val="28"/>
          <w:szCs w:val="28"/>
        </w:rPr>
        <w:t xml:space="preserve"> </w:t>
      </w:r>
    </w:p>
    <w:p w14:paraId="52D3CF9B" w14:textId="77777777" w:rsidR="0073507B" w:rsidRDefault="0073507B" w:rsidP="00444759">
      <w:pPr>
        <w:jc w:val="center"/>
        <w:rPr>
          <w:rFonts w:ascii="Arial" w:eastAsia="Times New Roman" w:hAnsi="Arial" w:cs="Arial"/>
          <w:iCs/>
          <w:color w:val="000000"/>
          <w:sz w:val="28"/>
          <w:szCs w:val="28"/>
        </w:rPr>
      </w:pPr>
    </w:p>
    <w:p w14:paraId="2D2658E1" w14:textId="77777777" w:rsidR="0073507B" w:rsidRDefault="0073507B" w:rsidP="00444759">
      <w:pPr>
        <w:jc w:val="center"/>
        <w:rPr>
          <w:rFonts w:ascii="Arial" w:eastAsia="Times New Roman" w:hAnsi="Arial" w:cs="Arial"/>
          <w:iCs/>
          <w:color w:val="000000"/>
          <w:sz w:val="28"/>
          <w:szCs w:val="28"/>
        </w:rPr>
      </w:pPr>
    </w:p>
    <w:p w14:paraId="4EEEA134" w14:textId="296059D4" w:rsidR="0073507B" w:rsidRPr="0073507B" w:rsidRDefault="0073507B" w:rsidP="0073507B">
      <w:pPr>
        <w:jc w:val="center"/>
        <w:rPr>
          <w:rFonts w:ascii="Arial" w:eastAsia="Times New Roman" w:hAnsi="Arial" w:cs="Arial"/>
          <w:i/>
          <w:color w:val="000000"/>
          <w:sz w:val="28"/>
          <w:szCs w:val="28"/>
        </w:rPr>
      </w:pPr>
      <w:r w:rsidRPr="0073507B">
        <w:rPr>
          <w:rFonts w:ascii="Arial" w:eastAsia="Times New Roman" w:hAnsi="Arial" w:cs="Arial"/>
          <w:i/>
          <w:color w:val="000000"/>
          <w:sz w:val="28"/>
          <w:szCs w:val="28"/>
        </w:rPr>
        <w:t xml:space="preserve">*Note: Report was updated on 8/6/2024 by adding a statistic on adults aged 55 and older. </w:t>
      </w:r>
    </w:p>
    <w:sectPr w:rsidR="0073507B" w:rsidRPr="0073507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33D4C" w14:textId="77777777" w:rsidR="005F23A0" w:rsidRDefault="005F23A0" w:rsidP="002F798B">
      <w:r>
        <w:separator/>
      </w:r>
    </w:p>
  </w:endnote>
  <w:endnote w:type="continuationSeparator" w:id="0">
    <w:p w14:paraId="59A5AD7F" w14:textId="77777777" w:rsidR="005F23A0" w:rsidRDefault="005F23A0" w:rsidP="002F7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69331" w14:textId="77777777" w:rsidR="002F798B" w:rsidRDefault="002F79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82A3D" w14:textId="77777777" w:rsidR="002F798B" w:rsidRDefault="002F79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72014" w14:textId="77777777" w:rsidR="002F798B" w:rsidRDefault="002F79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EC540" w14:textId="77777777" w:rsidR="005F23A0" w:rsidRDefault="005F23A0" w:rsidP="002F798B">
      <w:r>
        <w:separator/>
      </w:r>
    </w:p>
  </w:footnote>
  <w:footnote w:type="continuationSeparator" w:id="0">
    <w:p w14:paraId="2CE4BFE5" w14:textId="77777777" w:rsidR="005F23A0" w:rsidRDefault="005F23A0" w:rsidP="002F7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B726B" w14:textId="439E80C1" w:rsidR="002F798B" w:rsidRDefault="002F79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898D4" w14:textId="32BE5174" w:rsidR="002F798B" w:rsidRDefault="002F79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B649C" w14:textId="1B0255B3" w:rsidR="002F798B" w:rsidRDefault="002F79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25A"/>
    <w:rsid w:val="0001599D"/>
    <w:rsid w:val="00024FC6"/>
    <w:rsid w:val="00027260"/>
    <w:rsid w:val="00072901"/>
    <w:rsid w:val="000A0302"/>
    <w:rsid w:val="000A576C"/>
    <w:rsid w:val="000C0B1F"/>
    <w:rsid w:val="000D081D"/>
    <w:rsid w:val="000E3088"/>
    <w:rsid w:val="000F4EA7"/>
    <w:rsid w:val="00106F22"/>
    <w:rsid w:val="0013471B"/>
    <w:rsid w:val="00152D07"/>
    <w:rsid w:val="00164BA1"/>
    <w:rsid w:val="00164C43"/>
    <w:rsid w:val="0017275D"/>
    <w:rsid w:val="00172EA4"/>
    <w:rsid w:val="00185119"/>
    <w:rsid w:val="001A5BE7"/>
    <w:rsid w:val="001A743D"/>
    <w:rsid w:val="001B5FBA"/>
    <w:rsid w:val="001D0AD3"/>
    <w:rsid w:val="001D35EF"/>
    <w:rsid w:val="001E6F9C"/>
    <w:rsid w:val="001F4447"/>
    <w:rsid w:val="0022250C"/>
    <w:rsid w:val="00223782"/>
    <w:rsid w:val="002477FF"/>
    <w:rsid w:val="00250961"/>
    <w:rsid w:val="00276894"/>
    <w:rsid w:val="002A5430"/>
    <w:rsid w:val="002B1730"/>
    <w:rsid w:val="002C51DA"/>
    <w:rsid w:val="002E12B6"/>
    <w:rsid w:val="002E3261"/>
    <w:rsid w:val="002E5BD7"/>
    <w:rsid w:val="002F798B"/>
    <w:rsid w:val="0031549F"/>
    <w:rsid w:val="003171D5"/>
    <w:rsid w:val="0031757D"/>
    <w:rsid w:val="00320295"/>
    <w:rsid w:val="00326771"/>
    <w:rsid w:val="00336D2F"/>
    <w:rsid w:val="003513FE"/>
    <w:rsid w:val="00352610"/>
    <w:rsid w:val="00367D19"/>
    <w:rsid w:val="00377480"/>
    <w:rsid w:val="00384934"/>
    <w:rsid w:val="00387EDA"/>
    <w:rsid w:val="00390197"/>
    <w:rsid w:val="00392BBE"/>
    <w:rsid w:val="003A1490"/>
    <w:rsid w:val="003F2199"/>
    <w:rsid w:val="003F6F82"/>
    <w:rsid w:val="00401304"/>
    <w:rsid w:val="00417C45"/>
    <w:rsid w:val="004204FD"/>
    <w:rsid w:val="004213CB"/>
    <w:rsid w:val="00444759"/>
    <w:rsid w:val="00445E4F"/>
    <w:rsid w:val="0045216F"/>
    <w:rsid w:val="00452F13"/>
    <w:rsid w:val="00456A18"/>
    <w:rsid w:val="00456A8E"/>
    <w:rsid w:val="00456F87"/>
    <w:rsid w:val="00462010"/>
    <w:rsid w:val="00462AB8"/>
    <w:rsid w:val="00463528"/>
    <w:rsid w:val="00465031"/>
    <w:rsid w:val="00465891"/>
    <w:rsid w:val="0047489B"/>
    <w:rsid w:val="00475C4F"/>
    <w:rsid w:val="004A01CD"/>
    <w:rsid w:val="004A3CEB"/>
    <w:rsid w:val="004A7E6E"/>
    <w:rsid w:val="004B51CF"/>
    <w:rsid w:val="004C00B9"/>
    <w:rsid w:val="004E4765"/>
    <w:rsid w:val="004E6551"/>
    <w:rsid w:val="0050491F"/>
    <w:rsid w:val="00520CFE"/>
    <w:rsid w:val="005368B9"/>
    <w:rsid w:val="005425CA"/>
    <w:rsid w:val="00543002"/>
    <w:rsid w:val="00543C9D"/>
    <w:rsid w:val="0054467C"/>
    <w:rsid w:val="00577A84"/>
    <w:rsid w:val="00581988"/>
    <w:rsid w:val="005819F5"/>
    <w:rsid w:val="005A406A"/>
    <w:rsid w:val="005D1DA5"/>
    <w:rsid w:val="005D76C3"/>
    <w:rsid w:val="005E0A3C"/>
    <w:rsid w:val="005F23A0"/>
    <w:rsid w:val="005F669E"/>
    <w:rsid w:val="00603DE4"/>
    <w:rsid w:val="00613B5C"/>
    <w:rsid w:val="006154BE"/>
    <w:rsid w:val="00623FC4"/>
    <w:rsid w:val="006300BB"/>
    <w:rsid w:val="00630EAD"/>
    <w:rsid w:val="00632DAC"/>
    <w:rsid w:val="00684015"/>
    <w:rsid w:val="006B0EC6"/>
    <w:rsid w:val="006B6053"/>
    <w:rsid w:val="006C7366"/>
    <w:rsid w:val="006D05B7"/>
    <w:rsid w:val="006E064D"/>
    <w:rsid w:val="006F7E6A"/>
    <w:rsid w:val="00702940"/>
    <w:rsid w:val="00702A56"/>
    <w:rsid w:val="00703350"/>
    <w:rsid w:val="00711FCB"/>
    <w:rsid w:val="007179E2"/>
    <w:rsid w:val="00731DC1"/>
    <w:rsid w:val="0073507B"/>
    <w:rsid w:val="00753CF2"/>
    <w:rsid w:val="00782135"/>
    <w:rsid w:val="00784F26"/>
    <w:rsid w:val="007A7B19"/>
    <w:rsid w:val="007B1401"/>
    <w:rsid w:val="007B4AFC"/>
    <w:rsid w:val="007C2DA4"/>
    <w:rsid w:val="007C484C"/>
    <w:rsid w:val="007E5A71"/>
    <w:rsid w:val="007F5343"/>
    <w:rsid w:val="00802A78"/>
    <w:rsid w:val="008030FB"/>
    <w:rsid w:val="0080732A"/>
    <w:rsid w:val="0082488D"/>
    <w:rsid w:val="0085260C"/>
    <w:rsid w:val="00856EB7"/>
    <w:rsid w:val="008635DC"/>
    <w:rsid w:val="008D2177"/>
    <w:rsid w:val="008D6F7D"/>
    <w:rsid w:val="008D7456"/>
    <w:rsid w:val="008E5F91"/>
    <w:rsid w:val="008E73CF"/>
    <w:rsid w:val="008F40D4"/>
    <w:rsid w:val="00971925"/>
    <w:rsid w:val="0098445B"/>
    <w:rsid w:val="00986C2E"/>
    <w:rsid w:val="009E59B9"/>
    <w:rsid w:val="009E7119"/>
    <w:rsid w:val="009F1772"/>
    <w:rsid w:val="009F4198"/>
    <w:rsid w:val="009F7545"/>
    <w:rsid w:val="009F7B39"/>
    <w:rsid w:val="00A00EE6"/>
    <w:rsid w:val="00A12860"/>
    <w:rsid w:val="00A16050"/>
    <w:rsid w:val="00A4512D"/>
    <w:rsid w:val="00A772E8"/>
    <w:rsid w:val="00A8225A"/>
    <w:rsid w:val="00A92570"/>
    <w:rsid w:val="00A9528B"/>
    <w:rsid w:val="00AB549E"/>
    <w:rsid w:val="00AC0863"/>
    <w:rsid w:val="00AE0782"/>
    <w:rsid w:val="00AE129C"/>
    <w:rsid w:val="00AE1F36"/>
    <w:rsid w:val="00B14311"/>
    <w:rsid w:val="00B15102"/>
    <w:rsid w:val="00B2281D"/>
    <w:rsid w:val="00B41E54"/>
    <w:rsid w:val="00B7376A"/>
    <w:rsid w:val="00B828C0"/>
    <w:rsid w:val="00B90E27"/>
    <w:rsid w:val="00B945E9"/>
    <w:rsid w:val="00B948A8"/>
    <w:rsid w:val="00BD239A"/>
    <w:rsid w:val="00BE0C0D"/>
    <w:rsid w:val="00BE3FD3"/>
    <w:rsid w:val="00BF6369"/>
    <w:rsid w:val="00C03B30"/>
    <w:rsid w:val="00C10009"/>
    <w:rsid w:val="00C120CE"/>
    <w:rsid w:val="00C1275C"/>
    <w:rsid w:val="00C151BE"/>
    <w:rsid w:val="00C36269"/>
    <w:rsid w:val="00C42980"/>
    <w:rsid w:val="00C47A05"/>
    <w:rsid w:val="00C532AD"/>
    <w:rsid w:val="00C61794"/>
    <w:rsid w:val="00C61F9D"/>
    <w:rsid w:val="00C63184"/>
    <w:rsid w:val="00C73891"/>
    <w:rsid w:val="00C87172"/>
    <w:rsid w:val="00CA5749"/>
    <w:rsid w:val="00CA5E70"/>
    <w:rsid w:val="00CA7BE7"/>
    <w:rsid w:val="00CB214E"/>
    <w:rsid w:val="00CE07E7"/>
    <w:rsid w:val="00CE0D2E"/>
    <w:rsid w:val="00CF374D"/>
    <w:rsid w:val="00CF5146"/>
    <w:rsid w:val="00D35BB6"/>
    <w:rsid w:val="00D73CD8"/>
    <w:rsid w:val="00D9440F"/>
    <w:rsid w:val="00DA64C0"/>
    <w:rsid w:val="00DB6D24"/>
    <w:rsid w:val="00DB70E7"/>
    <w:rsid w:val="00DD1A03"/>
    <w:rsid w:val="00DF5E58"/>
    <w:rsid w:val="00E0540D"/>
    <w:rsid w:val="00E118B4"/>
    <w:rsid w:val="00E222BF"/>
    <w:rsid w:val="00E227FD"/>
    <w:rsid w:val="00E2756C"/>
    <w:rsid w:val="00E3399C"/>
    <w:rsid w:val="00E376B2"/>
    <w:rsid w:val="00E400D3"/>
    <w:rsid w:val="00E42906"/>
    <w:rsid w:val="00E52232"/>
    <w:rsid w:val="00E534D6"/>
    <w:rsid w:val="00E53F24"/>
    <w:rsid w:val="00E975BE"/>
    <w:rsid w:val="00EB7186"/>
    <w:rsid w:val="00EE534D"/>
    <w:rsid w:val="00EF40E4"/>
    <w:rsid w:val="00F24E19"/>
    <w:rsid w:val="00F42327"/>
    <w:rsid w:val="00F522C1"/>
    <w:rsid w:val="00F53CD0"/>
    <w:rsid w:val="00F76C14"/>
    <w:rsid w:val="00F940E7"/>
    <w:rsid w:val="00FB54DC"/>
    <w:rsid w:val="00FD22F8"/>
    <w:rsid w:val="00FE1B28"/>
    <w:rsid w:val="00FF0E55"/>
    <w:rsid w:val="00FF3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C77B9"/>
  <w15:chartTrackingRefBased/>
  <w15:docId w15:val="{B0ECD83A-E747-4CD2-96F8-0C5E6B72E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25A"/>
    <w:pPr>
      <w:spacing w:after="0" w:line="240" w:lineRule="auto"/>
    </w:pPr>
    <w:rPr>
      <w:rFonts w:eastAsiaTheme="minorEastAsia"/>
    </w:rPr>
  </w:style>
  <w:style w:type="paragraph" w:styleId="Heading1">
    <w:name w:val="heading 1"/>
    <w:basedOn w:val="Normal"/>
    <w:next w:val="Normal"/>
    <w:link w:val="Heading1Char"/>
    <w:uiPriority w:val="9"/>
    <w:qFormat/>
    <w:rsid w:val="00D73CD8"/>
    <w:pPr>
      <w:keepNext/>
      <w:keepLines/>
      <w:spacing w:before="240"/>
      <w:outlineLvl w:val="0"/>
    </w:pPr>
    <w:rPr>
      <w:rFonts w:ascii="Arial" w:eastAsia="Times New Roman" w:hAnsi="Arial" w:cs="Arial"/>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17C45"/>
    <w:rPr>
      <w:sz w:val="16"/>
      <w:szCs w:val="16"/>
    </w:rPr>
  </w:style>
  <w:style w:type="paragraph" w:styleId="CommentText">
    <w:name w:val="annotation text"/>
    <w:basedOn w:val="Normal"/>
    <w:link w:val="CommentTextChar"/>
    <w:uiPriority w:val="99"/>
    <w:semiHidden/>
    <w:unhideWhenUsed/>
    <w:rsid w:val="00417C45"/>
    <w:rPr>
      <w:sz w:val="20"/>
      <w:szCs w:val="20"/>
    </w:rPr>
  </w:style>
  <w:style w:type="character" w:customStyle="1" w:styleId="CommentTextChar">
    <w:name w:val="Comment Text Char"/>
    <w:basedOn w:val="DefaultParagraphFont"/>
    <w:link w:val="CommentText"/>
    <w:uiPriority w:val="99"/>
    <w:semiHidden/>
    <w:rsid w:val="00417C4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17C45"/>
    <w:rPr>
      <w:b/>
      <w:bCs/>
    </w:rPr>
  </w:style>
  <w:style w:type="character" w:customStyle="1" w:styleId="CommentSubjectChar">
    <w:name w:val="Comment Subject Char"/>
    <w:basedOn w:val="CommentTextChar"/>
    <w:link w:val="CommentSubject"/>
    <w:uiPriority w:val="99"/>
    <w:semiHidden/>
    <w:rsid w:val="00417C45"/>
    <w:rPr>
      <w:rFonts w:eastAsiaTheme="minorEastAsia"/>
      <w:b/>
      <w:bCs/>
      <w:sz w:val="20"/>
      <w:szCs w:val="20"/>
    </w:rPr>
  </w:style>
  <w:style w:type="paragraph" w:styleId="BalloonText">
    <w:name w:val="Balloon Text"/>
    <w:basedOn w:val="Normal"/>
    <w:link w:val="BalloonTextChar"/>
    <w:uiPriority w:val="99"/>
    <w:semiHidden/>
    <w:unhideWhenUsed/>
    <w:rsid w:val="00417C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C45"/>
    <w:rPr>
      <w:rFonts w:ascii="Segoe UI" w:eastAsiaTheme="minorEastAsia" w:hAnsi="Segoe UI" w:cs="Segoe UI"/>
      <w:sz w:val="18"/>
      <w:szCs w:val="18"/>
    </w:rPr>
  </w:style>
  <w:style w:type="character" w:styleId="Hyperlink">
    <w:name w:val="Hyperlink"/>
    <w:basedOn w:val="DefaultParagraphFont"/>
    <w:uiPriority w:val="99"/>
    <w:unhideWhenUsed/>
    <w:rsid w:val="00445E4F"/>
    <w:rPr>
      <w:color w:val="0563C1" w:themeColor="hyperlink"/>
      <w:u w:val="single"/>
    </w:rPr>
  </w:style>
  <w:style w:type="paragraph" w:styleId="Title">
    <w:name w:val="Title"/>
    <w:basedOn w:val="Normal"/>
    <w:next w:val="Normal"/>
    <w:link w:val="TitleChar"/>
    <w:uiPriority w:val="10"/>
    <w:qFormat/>
    <w:rsid w:val="00D73CD8"/>
    <w:pPr>
      <w:contextualSpacing/>
    </w:pPr>
    <w:rPr>
      <w:rFonts w:ascii="Arial" w:eastAsia="Times New Roman" w:hAnsi="Arial" w:cs="Arial"/>
      <w:spacing w:val="-10"/>
      <w:kern w:val="28"/>
      <w:sz w:val="36"/>
      <w:szCs w:val="36"/>
    </w:rPr>
  </w:style>
  <w:style w:type="character" w:customStyle="1" w:styleId="TitleChar">
    <w:name w:val="Title Char"/>
    <w:basedOn w:val="DefaultParagraphFont"/>
    <w:link w:val="Title"/>
    <w:uiPriority w:val="10"/>
    <w:rsid w:val="00D73CD8"/>
    <w:rPr>
      <w:rFonts w:ascii="Arial" w:eastAsia="Times New Roman" w:hAnsi="Arial" w:cs="Arial"/>
      <w:spacing w:val="-10"/>
      <w:kern w:val="28"/>
      <w:sz w:val="36"/>
      <w:szCs w:val="36"/>
    </w:rPr>
  </w:style>
  <w:style w:type="character" w:customStyle="1" w:styleId="Heading1Char">
    <w:name w:val="Heading 1 Char"/>
    <w:basedOn w:val="DefaultParagraphFont"/>
    <w:link w:val="Heading1"/>
    <w:uiPriority w:val="9"/>
    <w:rsid w:val="00D73CD8"/>
    <w:rPr>
      <w:rFonts w:ascii="Arial" w:eastAsia="Times New Roman" w:hAnsi="Arial" w:cs="Arial"/>
      <w:color w:val="2E74B5" w:themeColor="accent1" w:themeShade="BF"/>
      <w:sz w:val="32"/>
      <w:szCs w:val="32"/>
    </w:rPr>
  </w:style>
  <w:style w:type="character" w:styleId="UnresolvedMention">
    <w:name w:val="Unresolved Mention"/>
    <w:basedOn w:val="DefaultParagraphFont"/>
    <w:uiPriority w:val="99"/>
    <w:semiHidden/>
    <w:unhideWhenUsed/>
    <w:rsid w:val="002F798B"/>
    <w:rPr>
      <w:color w:val="605E5C"/>
      <w:shd w:val="clear" w:color="auto" w:fill="E1DFDD"/>
    </w:rPr>
  </w:style>
  <w:style w:type="paragraph" w:styleId="Header">
    <w:name w:val="header"/>
    <w:basedOn w:val="Normal"/>
    <w:link w:val="HeaderChar"/>
    <w:uiPriority w:val="99"/>
    <w:unhideWhenUsed/>
    <w:rsid w:val="002F798B"/>
    <w:pPr>
      <w:tabs>
        <w:tab w:val="center" w:pos="4680"/>
        <w:tab w:val="right" w:pos="9360"/>
      </w:tabs>
    </w:pPr>
  </w:style>
  <w:style w:type="character" w:customStyle="1" w:styleId="HeaderChar">
    <w:name w:val="Header Char"/>
    <w:basedOn w:val="DefaultParagraphFont"/>
    <w:link w:val="Header"/>
    <w:uiPriority w:val="99"/>
    <w:rsid w:val="002F798B"/>
    <w:rPr>
      <w:rFonts w:eastAsiaTheme="minorEastAsia"/>
    </w:rPr>
  </w:style>
  <w:style w:type="paragraph" w:styleId="Footer">
    <w:name w:val="footer"/>
    <w:basedOn w:val="Normal"/>
    <w:link w:val="FooterChar"/>
    <w:uiPriority w:val="99"/>
    <w:unhideWhenUsed/>
    <w:rsid w:val="002F798B"/>
    <w:pPr>
      <w:tabs>
        <w:tab w:val="center" w:pos="4680"/>
        <w:tab w:val="right" w:pos="9360"/>
      </w:tabs>
    </w:pPr>
  </w:style>
  <w:style w:type="character" w:customStyle="1" w:styleId="FooterChar">
    <w:name w:val="Footer Char"/>
    <w:basedOn w:val="DefaultParagraphFont"/>
    <w:link w:val="Footer"/>
    <w:uiPriority w:val="99"/>
    <w:rsid w:val="002F798B"/>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161465">
      <w:bodyDiv w:val="1"/>
      <w:marLeft w:val="0"/>
      <w:marRight w:val="0"/>
      <w:marTop w:val="0"/>
      <w:marBottom w:val="0"/>
      <w:divBdr>
        <w:top w:val="none" w:sz="0" w:space="0" w:color="auto"/>
        <w:left w:val="none" w:sz="0" w:space="0" w:color="auto"/>
        <w:bottom w:val="none" w:sz="0" w:space="0" w:color="auto"/>
        <w:right w:val="none" w:sz="0" w:space="0" w:color="auto"/>
      </w:divBdr>
    </w:div>
    <w:div w:id="649599279">
      <w:bodyDiv w:val="1"/>
      <w:marLeft w:val="0"/>
      <w:marRight w:val="0"/>
      <w:marTop w:val="0"/>
      <w:marBottom w:val="0"/>
      <w:divBdr>
        <w:top w:val="none" w:sz="0" w:space="0" w:color="auto"/>
        <w:left w:val="none" w:sz="0" w:space="0" w:color="auto"/>
        <w:bottom w:val="none" w:sz="0" w:space="0" w:color="auto"/>
        <w:right w:val="none" w:sz="0" w:space="0" w:color="auto"/>
      </w:divBdr>
    </w:div>
    <w:div w:id="94851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mconway@helenkeller.org"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1066</Words>
  <Characters>6080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Conway</dc:creator>
  <cp:keywords/>
  <dc:description/>
  <cp:lastModifiedBy>Tara Brown-Ogilvie</cp:lastModifiedBy>
  <cp:revision>16</cp:revision>
  <dcterms:created xsi:type="dcterms:W3CDTF">2024-08-06T14:47:00Z</dcterms:created>
  <dcterms:modified xsi:type="dcterms:W3CDTF">2024-08-08T15:24:00Z</dcterms:modified>
</cp:coreProperties>
</file>